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78"/>
        <w:gridCol w:w="1920"/>
        <w:gridCol w:w="1229"/>
        <w:gridCol w:w="1610"/>
        <w:gridCol w:w="1170"/>
        <w:gridCol w:w="3926"/>
      </w:tblGrid>
      <w:tr w:rsidR="00427944" w:rsidRPr="004D4FD3" w14:paraId="2A746553" w14:textId="77777777" w:rsidTr="00514941">
        <w:trPr>
          <w:trHeight w:val="360"/>
        </w:trPr>
        <w:tc>
          <w:tcPr>
            <w:tcW w:w="10633" w:type="dxa"/>
            <w:gridSpan w:val="6"/>
            <w:tcBorders>
              <w:bottom w:val="single" w:sz="4" w:space="0" w:color="000000"/>
            </w:tcBorders>
            <w:shd w:val="clear" w:color="auto" w:fill="C0C0C0"/>
            <w:vAlign w:val="center"/>
          </w:tcPr>
          <w:p w14:paraId="2B9912D6" w14:textId="77777777" w:rsidR="00427944" w:rsidRPr="00514941" w:rsidRDefault="00B04AF8" w:rsidP="00514941">
            <w:pPr>
              <w:pStyle w:val="TableParagraph"/>
              <w:spacing w:before="18"/>
              <w:jc w:val="center"/>
              <w:rPr>
                <w:b/>
              </w:rPr>
            </w:pPr>
            <w:r w:rsidRPr="00514941">
              <w:rPr>
                <w:b/>
                <w:w w:val="105"/>
              </w:rPr>
              <w:t>Arizona Model United Nations</w:t>
            </w:r>
          </w:p>
        </w:tc>
      </w:tr>
      <w:tr w:rsidR="00427944" w:rsidRPr="004D4FD3" w14:paraId="4F8F1D96" w14:textId="77777777" w:rsidTr="00514941">
        <w:trPr>
          <w:trHeight w:val="360"/>
        </w:trPr>
        <w:tc>
          <w:tcPr>
            <w:tcW w:w="10633" w:type="dxa"/>
            <w:gridSpan w:val="6"/>
            <w:tcBorders>
              <w:top w:val="single" w:sz="4" w:space="0" w:color="000000"/>
              <w:bottom w:val="single" w:sz="4" w:space="0" w:color="000000"/>
            </w:tcBorders>
            <w:shd w:val="clear" w:color="auto" w:fill="C0C0C0"/>
            <w:vAlign w:val="center"/>
          </w:tcPr>
          <w:p w14:paraId="4E5FE2DD" w14:textId="77777777" w:rsidR="00427944" w:rsidRPr="00514941" w:rsidRDefault="00B04AF8" w:rsidP="00514941">
            <w:pPr>
              <w:pStyle w:val="TableParagraph"/>
              <w:spacing w:before="13"/>
              <w:jc w:val="center"/>
              <w:rPr>
                <w:b/>
              </w:rPr>
            </w:pPr>
            <w:r w:rsidRPr="00514941">
              <w:rPr>
                <w:b/>
                <w:w w:val="105"/>
              </w:rPr>
              <w:t xml:space="preserve">Rules of Procedure: Short </w:t>
            </w:r>
            <w:r w:rsidR="00514941">
              <w:rPr>
                <w:b/>
                <w:w w:val="105"/>
              </w:rPr>
              <w:t>Form</w:t>
            </w:r>
          </w:p>
        </w:tc>
      </w:tr>
      <w:tr w:rsidR="00427944" w:rsidRPr="004D4FD3" w14:paraId="16EF3379" w14:textId="77777777" w:rsidTr="005F35A7">
        <w:trPr>
          <w:trHeight w:hRule="exact" w:val="254"/>
        </w:trPr>
        <w:tc>
          <w:tcPr>
            <w:tcW w:w="778" w:type="dxa"/>
            <w:tcBorders>
              <w:top w:val="single" w:sz="4" w:space="0" w:color="000000"/>
              <w:bottom w:val="single" w:sz="4" w:space="0" w:color="000000"/>
              <w:right w:val="single" w:sz="4" w:space="0" w:color="000000"/>
            </w:tcBorders>
          </w:tcPr>
          <w:p w14:paraId="406EF383" w14:textId="77777777" w:rsidR="00427944" w:rsidRPr="004D4FD3" w:rsidRDefault="00B04AF8">
            <w:pPr>
              <w:pStyle w:val="TableParagraph"/>
              <w:spacing w:before="13"/>
              <w:ind w:right="9"/>
              <w:jc w:val="center"/>
              <w:rPr>
                <w:sz w:val="19"/>
              </w:rPr>
            </w:pPr>
            <w:r w:rsidRPr="004D4FD3">
              <w:rPr>
                <w:w w:val="103"/>
                <w:sz w:val="19"/>
              </w:rPr>
              <w:t>#</w:t>
            </w:r>
          </w:p>
        </w:tc>
        <w:tc>
          <w:tcPr>
            <w:tcW w:w="1920" w:type="dxa"/>
            <w:tcBorders>
              <w:top w:val="single" w:sz="4" w:space="0" w:color="000000"/>
              <w:left w:val="single" w:sz="4" w:space="0" w:color="000000"/>
              <w:bottom w:val="single" w:sz="4" w:space="0" w:color="000000"/>
              <w:right w:val="single" w:sz="4" w:space="0" w:color="000000"/>
            </w:tcBorders>
          </w:tcPr>
          <w:p w14:paraId="7B80B144" w14:textId="77777777" w:rsidR="00427944" w:rsidRPr="004D4FD3" w:rsidRDefault="00B04AF8">
            <w:pPr>
              <w:pStyle w:val="TableParagraph"/>
              <w:spacing w:before="13"/>
              <w:ind w:left="94" w:right="90"/>
              <w:jc w:val="center"/>
              <w:rPr>
                <w:sz w:val="19"/>
              </w:rPr>
            </w:pPr>
            <w:r w:rsidRPr="004D4FD3">
              <w:rPr>
                <w:w w:val="105"/>
                <w:sz w:val="19"/>
              </w:rPr>
              <w:t>Rule</w:t>
            </w:r>
          </w:p>
        </w:tc>
        <w:tc>
          <w:tcPr>
            <w:tcW w:w="1229" w:type="dxa"/>
            <w:tcBorders>
              <w:top w:val="single" w:sz="4" w:space="0" w:color="000000"/>
              <w:left w:val="single" w:sz="4" w:space="0" w:color="000000"/>
              <w:bottom w:val="single" w:sz="4" w:space="0" w:color="000000"/>
              <w:right w:val="single" w:sz="4" w:space="0" w:color="000000"/>
            </w:tcBorders>
          </w:tcPr>
          <w:p w14:paraId="131D8540" w14:textId="77777777" w:rsidR="00427944" w:rsidRPr="004D4FD3" w:rsidRDefault="00B04AF8">
            <w:pPr>
              <w:pStyle w:val="TableParagraph"/>
              <w:spacing w:before="13"/>
              <w:ind w:left="196" w:right="194"/>
              <w:jc w:val="center"/>
              <w:rPr>
                <w:sz w:val="19"/>
              </w:rPr>
            </w:pPr>
            <w:r w:rsidRPr="004D4FD3">
              <w:rPr>
                <w:w w:val="105"/>
                <w:sz w:val="19"/>
              </w:rPr>
              <w:t>Second?</w:t>
            </w:r>
          </w:p>
        </w:tc>
        <w:tc>
          <w:tcPr>
            <w:tcW w:w="1610" w:type="dxa"/>
            <w:tcBorders>
              <w:top w:val="single" w:sz="4" w:space="0" w:color="000000"/>
              <w:left w:val="single" w:sz="4" w:space="0" w:color="000000"/>
              <w:bottom w:val="single" w:sz="4" w:space="0" w:color="000000"/>
              <w:right w:val="single" w:sz="4" w:space="0" w:color="000000"/>
            </w:tcBorders>
          </w:tcPr>
          <w:p w14:paraId="6E8DB25A" w14:textId="77777777" w:rsidR="00427944" w:rsidRPr="004D4FD3" w:rsidRDefault="00B04AF8">
            <w:pPr>
              <w:pStyle w:val="TableParagraph"/>
              <w:spacing w:before="13"/>
              <w:ind w:left="280" w:right="279"/>
              <w:jc w:val="center"/>
              <w:rPr>
                <w:sz w:val="19"/>
              </w:rPr>
            </w:pPr>
            <w:r w:rsidRPr="004D4FD3">
              <w:rPr>
                <w:w w:val="105"/>
                <w:sz w:val="19"/>
              </w:rPr>
              <w:t>Debatable?</w:t>
            </w:r>
          </w:p>
        </w:tc>
        <w:tc>
          <w:tcPr>
            <w:tcW w:w="1170" w:type="dxa"/>
            <w:tcBorders>
              <w:top w:val="single" w:sz="4" w:space="0" w:color="000000"/>
              <w:left w:val="single" w:sz="4" w:space="0" w:color="000000"/>
              <w:bottom w:val="single" w:sz="4" w:space="0" w:color="000000"/>
              <w:right w:val="single" w:sz="4" w:space="0" w:color="000000"/>
            </w:tcBorders>
          </w:tcPr>
          <w:p w14:paraId="4D00192F" w14:textId="77777777" w:rsidR="00427944" w:rsidRPr="004D4FD3" w:rsidRDefault="00B04AF8">
            <w:pPr>
              <w:pStyle w:val="TableParagraph"/>
              <w:spacing w:before="13"/>
              <w:ind w:left="196" w:right="194"/>
              <w:jc w:val="center"/>
              <w:rPr>
                <w:sz w:val="19"/>
              </w:rPr>
            </w:pPr>
            <w:r w:rsidRPr="004D4FD3">
              <w:rPr>
                <w:w w:val="105"/>
                <w:sz w:val="19"/>
              </w:rPr>
              <w:t>Vote?</w:t>
            </w:r>
          </w:p>
        </w:tc>
        <w:tc>
          <w:tcPr>
            <w:tcW w:w="3926" w:type="dxa"/>
            <w:tcBorders>
              <w:top w:val="single" w:sz="4" w:space="0" w:color="000000"/>
              <w:left w:val="single" w:sz="4" w:space="0" w:color="000000"/>
              <w:bottom w:val="single" w:sz="4" w:space="0" w:color="000000"/>
            </w:tcBorders>
          </w:tcPr>
          <w:p w14:paraId="17D30EE5" w14:textId="77777777" w:rsidR="00427944" w:rsidRPr="004D4FD3" w:rsidRDefault="00B04AF8">
            <w:pPr>
              <w:pStyle w:val="TableParagraph"/>
              <w:spacing w:before="13"/>
              <w:ind w:left="196" w:right="182"/>
              <w:jc w:val="center"/>
              <w:rPr>
                <w:sz w:val="19"/>
              </w:rPr>
            </w:pPr>
            <w:r w:rsidRPr="004D4FD3">
              <w:rPr>
                <w:w w:val="105"/>
                <w:sz w:val="19"/>
              </w:rPr>
              <w:t>Description</w:t>
            </w:r>
          </w:p>
        </w:tc>
      </w:tr>
      <w:tr w:rsidR="00427944" w:rsidRPr="004D4FD3" w14:paraId="137AF120" w14:textId="77777777" w:rsidTr="005F35A7">
        <w:trPr>
          <w:trHeight w:hRule="exact" w:val="751"/>
        </w:trPr>
        <w:tc>
          <w:tcPr>
            <w:tcW w:w="778" w:type="dxa"/>
            <w:tcBorders>
              <w:top w:val="single" w:sz="4" w:space="0" w:color="000000"/>
              <w:bottom w:val="single" w:sz="4" w:space="0" w:color="000000"/>
              <w:right w:val="single" w:sz="4" w:space="0" w:color="000000"/>
            </w:tcBorders>
          </w:tcPr>
          <w:p w14:paraId="719658FC" w14:textId="77777777" w:rsidR="00427944" w:rsidRPr="004D4FD3" w:rsidRDefault="00427944" w:rsidP="00E64ECD">
            <w:pPr>
              <w:pStyle w:val="TableParagraph"/>
            </w:pPr>
          </w:p>
          <w:p w14:paraId="2FE0A5F2" w14:textId="77777777" w:rsidR="00427944" w:rsidRPr="004D4FD3" w:rsidRDefault="00B04AF8" w:rsidP="00E64ECD">
            <w:pPr>
              <w:pStyle w:val="TableParagraph"/>
              <w:ind w:left="159" w:right="168"/>
              <w:jc w:val="center"/>
              <w:rPr>
                <w:sz w:val="19"/>
              </w:rPr>
            </w:pPr>
            <w:r w:rsidRPr="004D4FD3">
              <w:rPr>
                <w:w w:val="105"/>
                <w:sz w:val="19"/>
              </w:rPr>
              <w:t>8.1</w:t>
            </w:r>
          </w:p>
        </w:tc>
        <w:tc>
          <w:tcPr>
            <w:tcW w:w="1920" w:type="dxa"/>
            <w:tcBorders>
              <w:top w:val="single" w:sz="4" w:space="0" w:color="000000"/>
              <w:left w:val="single" w:sz="4" w:space="0" w:color="000000"/>
              <w:bottom w:val="single" w:sz="4" w:space="0" w:color="000000"/>
              <w:right w:val="single" w:sz="4" w:space="0" w:color="000000"/>
            </w:tcBorders>
            <w:vAlign w:val="center"/>
          </w:tcPr>
          <w:p w14:paraId="584B0C0E" w14:textId="77777777" w:rsidR="00427944" w:rsidRPr="004D4FD3" w:rsidRDefault="00B04AF8" w:rsidP="005F35A7">
            <w:pPr>
              <w:pStyle w:val="TableParagraph"/>
              <w:ind w:left="94" w:right="89"/>
              <w:jc w:val="center"/>
              <w:rPr>
                <w:sz w:val="19"/>
              </w:rPr>
            </w:pPr>
            <w:r w:rsidRPr="004D4FD3">
              <w:rPr>
                <w:w w:val="105"/>
                <w:sz w:val="19"/>
              </w:rPr>
              <w:t>Point of Order</w:t>
            </w:r>
          </w:p>
        </w:tc>
        <w:tc>
          <w:tcPr>
            <w:tcW w:w="12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1A5871" w14:textId="77777777" w:rsidR="00427944" w:rsidRPr="004D4FD3" w:rsidRDefault="00427944" w:rsidP="005F35A7">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7BFBB58" w14:textId="77777777" w:rsidR="00427944" w:rsidRPr="004D4FD3" w:rsidRDefault="00427944" w:rsidP="005F35A7">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1830611" w14:textId="77777777" w:rsidR="00427944" w:rsidRPr="004D4FD3" w:rsidRDefault="00427944" w:rsidP="005F35A7">
            <w:pPr>
              <w:jc w:val="center"/>
            </w:pPr>
          </w:p>
        </w:tc>
        <w:tc>
          <w:tcPr>
            <w:tcW w:w="3926" w:type="dxa"/>
            <w:tcBorders>
              <w:top w:val="single" w:sz="4" w:space="0" w:color="000000"/>
              <w:left w:val="single" w:sz="4" w:space="0" w:color="000000"/>
              <w:bottom w:val="single" w:sz="4" w:space="0" w:color="000000"/>
            </w:tcBorders>
            <w:vAlign w:val="center"/>
          </w:tcPr>
          <w:p w14:paraId="4A8CB7FB" w14:textId="77777777" w:rsidR="00427944" w:rsidRPr="004D4FD3" w:rsidRDefault="00B04AF8" w:rsidP="00176446">
            <w:pPr>
              <w:pStyle w:val="TableParagraph"/>
              <w:spacing w:line="252" w:lineRule="auto"/>
              <w:ind w:left="169" w:right="152" w:hanging="3"/>
              <w:jc w:val="center"/>
              <w:rPr>
                <w:sz w:val="19"/>
              </w:rPr>
            </w:pPr>
            <w:r w:rsidRPr="004D4FD3">
              <w:rPr>
                <w:w w:val="105"/>
                <w:sz w:val="19"/>
              </w:rPr>
              <w:t>Thi</w:t>
            </w:r>
            <w:r w:rsidR="004D4FD3" w:rsidRPr="004D4FD3">
              <w:rPr>
                <w:w w:val="105"/>
                <w:sz w:val="19"/>
              </w:rPr>
              <w:t>s point should be used when a delegate</w:t>
            </w:r>
            <w:r w:rsidRPr="004D4FD3">
              <w:rPr>
                <w:w w:val="105"/>
                <w:sz w:val="19"/>
              </w:rPr>
              <w:t xml:space="preserve"> believes that the body is proceeding contrary to the rules</w:t>
            </w:r>
            <w:r w:rsidR="004D4FD3" w:rsidRPr="004D4FD3">
              <w:rPr>
                <w:w w:val="105"/>
                <w:sz w:val="19"/>
              </w:rPr>
              <w:t>.</w:t>
            </w:r>
          </w:p>
        </w:tc>
      </w:tr>
      <w:tr w:rsidR="00427944" w:rsidRPr="004D4FD3" w14:paraId="61E70565" w14:textId="77777777" w:rsidTr="00810CD8">
        <w:trPr>
          <w:trHeight w:hRule="exact" w:val="996"/>
        </w:trPr>
        <w:tc>
          <w:tcPr>
            <w:tcW w:w="778" w:type="dxa"/>
            <w:tcBorders>
              <w:top w:val="single" w:sz="4" w:space="0" w:color="000000"/>
              <w:bottom w:val="single" w:sz="4" w:space="0" w:color="000000"/>
              <w:right w:val="single" w:sz="4" w:space="0" w:color="000000"/>
            </w:tcBorders>
            <w:vAlign w:val="center"/>
          </w:tcPr>
          <w:p w14:paraId="6E812367" w14:textId="77777777" w:rsidR="00427944" w:rsidRPr="004D4FD3" w:rsidRDefault="00B04AF8" w:rsidP="00810CD8">
            <w:pPr>
              <w:pStyle w:val="TableParagraph"/>
              <w:ind w:left="159" w:right="168"/>
              <w:jc w:val="center"/>
              <w:rPr>
                <w:sz w:val="19"/>
              </w:rPr>
            </w:pPr>
            <w:r w:rsidRPr="004D4FD3">
              <w:rPr>
                <w:w w:val="105"/>
                <w:sz w:val="19"/>
              </w:rPr>
              <w:t>8.2</w:t>
            </w:r>
          </w:p>
        </w:tc>
        <w:tc>
          <w:tcPr>
            <w:tcW w:w="1920" w:type="dxa"/>
            <w:tcBorders>
              <w:top w:val="single" w:sz="4" w:space="0" w:color="000000"/>
              <w:left w:val="single" w:sz="4" w:space="0" w:color="000000"/>
              <w:bottom w:val="single" w:sz="4" w:space="0" w:color="000000"/>
              <w:right w:val="single" w:sz="4" w:space="0" w:color="000000"/>
            </w:tcBorders>
            <w:vAlign w:val="center"/>
          </w:tcPr>
          <w:p w14:paraId="6B380AE5" w14:textId="77777777" w:rsidR="00427944" w:rsidRPr="004D4FD3" w:rsidRDefault="00B04AF8" w:rsidP="005F35A7">
            <w:pPr>
              <w:pStyle w:val="TableParagraph"/>
              <w:spacing w:line="252" w:lineRule="auto"/>
              <w:ind w:left="458" w:right="434" w:firstLine="161"/>
              <w:jc w:val="center"/>
              <w:rPr>
                <w:sz w:val="19"/>
              </w:rPr>
            </w:pPr>
            <w:r w:rsidRPr="004D4FD3">
              <w:rPr>
                <w:w w:val="105"/>
                <w:sz w:val="19"/>
              </w:rPr>
              <w:t>Point of Information</w:t>
            </w:r>
          </w:p>
        </w:tc>
        <w:tc>
          <w:tcPr>
            <w:tcW w:w="12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06E35C" w14:textId="77777777" w:rsidR="00427944" w:rsidRPr="004D4FD3" w:rsidRDefault="00427944" w:rsidP="005F35A7">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4D171E" w14:textId="77777777" w:rsidR="00427944" w:rsidRPr="004D4FD3" w:rsidRDefault="00427944" w:rsidP="005F35A7">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F7C9372" w14:textId="77777777" w:rsidR="00427944" w:rsidRPr="004D4FD3" w:rsidRDefault="00427944" w:rsidP="005F35A7">
            <w:pPr>
              <w:jc w:val="center"/>
            </w:pPr>
          </w:p>
        </w:tc>
        <w:tc>
          <w:tcPr>
            <w:tcW w:w="3926" w:type="dxa"/>
            <w:tcBorders>
              <w:top w:val="single" w:sz="4" w:space="0" w:color="000000"/>
              <w:left w:val="single" w:sz="4" w:space="0" w:color="000000"/>
              <w:bottom w:val="single" w:sz="4" w:space="0" w:color="000000"/>
            </w:tcBorders>
            <w:vAlign w:val="center"/>
          </w:tcPr>
          <w:p w14:paraId="29314313" w14:textId="77777777" w:rsidR="00427944" w:rsidRPr="004D4FD3" w:rsidRDefault="00B04AF8" w:rsidP="00176446">
            <w:pPr>
              <w:pStyle w:val="TableParagraph"/>
              <w:spacing w:line="252" w:lineRule="auto"/>
              <w:ind w:left="225" w:right="207" w:hanging="4"/>
              <w:jc w:val="center"/>
              <w:rPr>
                <w:sz w:val="19"/>
              </w:rPr>
            </w:pPr>
            <w:r w:rsidRPr="004D4FD3">
              <w:rPr>
                <w:w w:val="105"/>
                <w:sz w:val="19"/>
              </w:rPr>
              <w:t>Thi</w:t>
            </w:r>
            <w:r w:rsidR="004D4FD3" w:rsidRPr="004D4FD3">
              <w:rPr>
                <w:w w:val="105"/>
                <w:sz w:val="19"/>
              </w:rPr>
              <w:t>s point should be used when a delegat</w:t>
            </w:r>
            <w:r w:rsidRPr="004D4FD3">
              <w:rPr>
                <w:w w:val="105"/>
                <w:sz w:val="19"/>
              </w:rPr>
              <w:t>e is unsure of the correct proceedings, rules, or any other information the chair can provide.</w:t>
            </w:r>
          </w:p>
        </w:tc>
      </w:tr>
      <w:tr w:rsidR="00427944" w:rsidRPr="004D4FD3" w14:paraId="5C86199A" w14:textId="77777777" w:rsidTr="00810CD8">
        <w:trPr>
          <w:trHeight w:hRule="exact" w:val="994"/>
        </w:trPr>
        <w:tc>
          <w:tcPr>
            <w:tcW w:w="778" w:type="dxa"/>
            <w:tcBorders>
              <w:top w:val="single" w:sz="4" w:space="0" w:color="000000"/>
              <w:bottom w:val="single" w:sz="4" w:space="0" w:color="000000"/>
              <w:right w:val="single" w:sz="4" w:space="0" w:color="000000"/>
            </w:tcBorders>
            <w:vAlign w:val="center"/>
          </w:tcPr>
          <w:p w14:paraId="76C6D731" w14:textId="77777777" w:rsidR="00427944" w:rsidRPr="004D4FD3" w:rsidRDefault="00B04AF8" w:rsidP="00810CD8">
            <w:pPr>
              <w:pStyle w:val="TableParagraph"/>
              <w:ind w:left="159" w:right="168"/>
              <w:jc w:val="center"/>
              <w:rPr>
                <w:sz w:val="19"/>
              </w:rPr>
            </w:pPr>
            <w:r w:rsidRPr="004D4FD3">
              <w:rPr>
                <w:w w:val="105"/>
                <w:sz w:val="19"/>
              </w:rPr>
              <w:t>8.3</w:t>
            </w:r>
          </w:p>
        </w:tc>
        <w:tc>
          <w:tcPr>
            <w:tcW w:w="1920" w:type="dxa"/>
            <w:tcBorders>
              <w:top w:val="single" w:sz="4" w:space="0" w:color="000000"/>
              <w:left w:val="single" w:sz="4" w:space="0" w:color="000000"/>
              <w:bottom w:val="single" w:sz="4" w:space="0" w:color="000000"/>
              <w:right w:val="single" w:sz="4" w:space="0" w:color="000000"/>
            </w:tcBorders>
            <w:vAlign w:val="center"/>
          </w:tcPr>
          <w:p w14:paraId="453A7B65" w14:textId="77777777" w:rsidR="00427944" w:rsidRPr="004D4FD3" w:rsidRDefault="00B04AF8" w:rsidP="005F35A7">
            <w:pPr>
              <w:pStyle w:val="TableParagraph"/>
              <w:ind w:left="94" w:right="90"/>
              <w:jc w:val="center"/>
              <w:rPr>
                <w:sz w:val="19"/>
              </w:rPr>
            </w:pPr>
            <w:r w:rsidRPr="004D4FD3">
              <w:rPr>
                <w:w w:val="105"/>
                <w:sz w:val="19"/>
              </w:rPr>
              <w:t xml:space="preserve">Point </w:t>
            </w:r>
            <w:r w:rsidR="004D4FD3" w:rsidRPr="004D4FD3">
              <w:rPr>
                <w:w w:val="105"/>
                <w:sz w:val="19"/>
              </w:rPr>
              <w:t>o</w:t>
            </w:r>
            <w:r w:rsidRPr="004D4FD3">
              <w:rPr>
                <w:w w:val="105"/>
                <w:sz w:val="19"/>
              </w:rPr>
              <w:t>f Inquiry</w:t>
            </w:r>
          </w:p>
        </w:tc>
        <w:tc>
          <w:tcPr>
            <w:tcW w:w="12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9CB09F" w14:textId="77777777" w:rsidR="00427944" w:rsidRPr="004D4FD3" w:rsidRDefault="00427944" w:rsidP="005F35A7">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30C948" w14:textId="77777777" w:rsidR="00427944" w:rsidRPr="004D4FD3" w:rsidRDefault="00427944" w:rsidP="005F35A7">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FA6C360" w14:textId="77777777" w:rsidR="00427944" w:rsidRPr="004D4FD3" w:rsidRDefault="00427944" w:rsidP="005F35A7">
            <w:pPr>
              <w:jc w:val="center"/>
            </w:pPr>
          </w:p>
        </w:tc>
        <w:tc>
          <w:tcPr>
            <w:tcW w:w="3926" w:type="dxa"/>
            <w:tcBorders>
              <w:top w:val="single" w:sz="4" w:space="0" w:color="000000"/>
              <w:left w:val="single" w:sz="4" w:space="0" w:color="000000"/>
              <w:bottom w:val="single" w:sz="4" w:space="0" w:color="000000"/>
            </w:tcBorders>
            <w:vAlign w:val="center"/>
          </w:tcPr>
          <w:p w14:paraId="0BA1E2CA" w14:textId="77777777" w:rsidR="00427944" w:rsidRPr="004D4FD3" w:rsidRDefault="00B04AF8" w:rsidP="00176446">
            <w:pPr>
              <w:pStyle w:val="TableParagraph"/>
              <w:spacing w:line="252" w:lineRule="auto"/>
              <w:ind w:left="197" w:right="182"/>
              <w:jc w:val="center"/>
              <w:rPr>
                <w:sz w:val="19"/>
              </w:rPr>
            </w:pPr>
            <w:r w:rsidRPr="004D4FD3">
              <w:rPr>
                <w:w w:val="105"/>
                <w:sz w:val="19"/>
              </w:rPr>
              <w:t xml:space="preserve">After a </w:t>
            </w:r>
            <w:r w:rsidR="004D4FD3" w:rsidRPr="004D4FD3">
              <w:rPr>
                <w:w w:val="105"/>
                <w:sz w:val="19"/>
              </w:rPr>
              <w:t>delegate</w:t>
            </w:r>
            <w:r w:rsidRPr="004D4FD3">
              <w:rPr>
                <w:w w:val="105"/>
                <w:sz w:val="19"/>
              </w:rPr>
              <w:t xml:space="preserve"> has yielded time to Points of Inquiry or questions, </w:t>
            </w:r>
            <w:r w:rsidR="004D4FD3" w:rsidRPr="004D4FD3">
              <w:rPr>
                <w:w w:val="105"/>
                <w:sz w:val="19"/>
              </w:rPr>
              <w:t>delegate</w:t>
            </w:r>
            <w:r w:rsidRPr="004D4FD3">
              <w:rPr>
                <w:w w:val="105"/>
                <w:sz w:val="19"/>
              </w:rPr>
              <w:t xml:space="preserve"> may be recognized to ask a Point of Inquiry to the speaker.</w:t>
            </w:r>
          </w:p>
        </w:tc>
      </w:tr>
      <w:tr w:rsidR="00D158E7" w:rsidRPr="004D4FD3" w14:paraId="5E446888" w14:textId="77777777" w:rsidTr="00D158E7">
        <w:trPr>
          <w:trHeight w:hRule="exact" w:val="749"/>
        </w:trPr>
        <w:tc>
          <w:tcPr>
            <w:tcW w:w="778" w:type="dxa"/>
            <w:tcBorders>
              <w:top w:val="single" w:sz="4" w:space="0" w:color="000000"/>
              <w:bottom w:val="single" w:sz="4" w:space="0" w:color="000000"/>
              <w:right w:val="single" w:sz="4" w:space="0" w:color="000000"/>
            </w:tcBorders>
            <w:vAlign w:val="center"/>
          </w:tcPr>
          <w:p w14:paraId="1F9107F5" w14:textId="77777777" w:rsidR="00D158E7" w:rsidRDefault="00D158E7" w:rsidP="00810CD8">
            <w:pPr>
              <w:pStyle w:val="TableParagraph"/>
              <w:ind w:left="159" w:right="168"/>
              <w:jc w:val="center"/>
              <w:rPr>
                <w:w w:val="105"/>
                <w:sz w:val="19"/>
              </w:rPr>
            </w:pPr>
            <w:r>
              <w:rPr>
                <w:w w:val="105"/>
                <w:sz w:val="19"/>
              </w:rPr>
              <w:t>7.1</w:t>
            </w:r>
          </w:p>
        </w:tc>
        <w:tc>
          <w:tcPr>
            <w:tcW w:w="1920" w:type="dxa"/>
            <w:tcBorders>
              <w:top w:val="single" w:sz="4" w:space="0" w:color="000000"/>
              <w:left w:val="single" w:sz="4" w:space="0" w:color="000000"/>
              <w:bottom w:val="single" w:sz="4" w:space="0" w:color="000000"/>
              <w:right w:val="single" w:sz="4" w:space="0" w:color="000000"/>
            </w:tcBorders>
            <w:vAlign w:val="center"/>
          </w:tcPr>
          <w:p w14:paraId="19EB01C5" w14:textId="77777777" w:rsidR="00D158E7" w:rsidRPr="004D4FD3" w:rsidRDefault="00D158E7" w:rsidP="005F35A7">
            <w:pPr>
              <w:pStyle w:val="TableParagraph"/>
              <w:ind w:left="94" w:right="89"/>
              <w:jc w:val="center"/>
              <w:rPr>
                <w:w w:val="105"/>
                <w:sz w:val="19"/>
              </w:rPr>
            </w:pPr>
            <w:r>
              <w:rPr>
                <w:w w:val="105"/>
                <w:sz w:val="19"/>
              </w:rPr>
              <w:t>Diplomatic Courtesy</w:t>
            </w:r>
          </w:p>
        </w:tc>
        <w:tc>
          <w:tcPr>
            <w:tcW w:w="12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AFAC25" w14:textId="77777777" w:rsidR="00D158E7" w:rsidRDefault="00D158E7" w:rsidP="005F35A7">
            <w:pPr>
              <w:pStyle w:val="TableParagraph"/>
              <w:ind w:left="196" w:right="193"/>
              <w:jc w:val="center"/>
              <w:rPr>
                <w:w w:val="105"/>
                <w:sz w:val="19"/>
              </w:rPr>
            </w:pPr>
          </w:p>
        </w:tc>
        <w:tc>
          <w:tcPr>
            <w:tcW w:w="161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96BEF84" w14:textId="77777777" w:rsidR="00D158E7" w:rsidRPr="004D4FD3" w:rsidRDefault="00D158E7" w:rsidP="005F35A7">
            <w:pPr>
              <w:pStyle w:val="TableParagraph"/>
              <w:ind w:left="283" w:right="279"/>
              <w:jc w:val="center"/>
              <w:rPr>
                <w:w w:val="105"/>
                <w:sz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D08042" w14:textId="77777777" w:rsidR="00D158E7" w:rsidRPr="004D4FD3" w:rsidRDefault="00D158E7" w:rsidP="005F35A7">
            <w:pPr>
              <w:pStyle w:val="TableParagraph"/>
              <w:ind w:left="196" w:right="193"/>
              <w:jc w:val="center"/>
              <w:rPr>
                <w:w w:val="105"/>
                <w:sz w:val="19"/>
              </w:rPr>
            </w:pPr>
          </w:p>
        </w:tc>
        <w:tc>
          <w:tcPr>
            <w:tcW w:w="3926" w:type="dxa"/>
            <w:tcBorders>
              <w:top w:val="single" w:sz="4" w:space="0" w:color="000000"/>
              <w:left w:val="single" w:sz="4" w:space="0" w:color="000000"/>
              <w:bottom w:val="single" w:sz="4" w:space="0" w:color="000000"/>
            </w:tcBorders>
            <w:vAlign w:val="center"/>
          </w:tcPr>
          <w:p w14:paraId="05D52DA3" w14:textId="77777777" w:rsidR="00D158E7" w:rsidRDefault="00D158E7" w:rsidP="00176446">
            <w:pPr>
              <w:pStyle w:val="TableParagraph"/>
              <w:spacing w:line="252" w:lineRule="auto"/>
              <w:ind w:left="113" w:right="98"/>
              <w:jc w:val="center"/>
              <w:rPr>
                <w:w w:val="105"/>
                <w:sz w:val="19"/>
              </w:rPr>
            </w:pPr>
            <w:r w:rsidRPr="00D158E7">
              <w:rPr>
                <w:w w:val="105"/>
                <w:sz w:val="19"/>
              </w:rPr>
              <w:t>Delegates must exercise diplomatic courtesy to all other delegates and secretariat members at all times.</w:t>
            </w:r>
            <w:r>
              <w:rPr>
                <w:w w:val="105"/>
                <w:sz w:val="19"/>
              </w:rPr>
              <w:t xml:space="preserve"> </w:t>
            </w:r>
          </w:p>
        </w:tc>
      </w:tr>
      <w:tr w:rsidR="00427944" w:rsidRPr="004D4FD3" w14:paraId="5BEA95C8" w14:textId="77777777" w:rsidTr="00810CD8">
        <w:trPr>
          <w:trHeight w:hRule="exact" w:val="749"/>
        </w:trPr>
        <w:tc>
          <w:tcPr>
            <w:tcW w:w="778" w:type="dxa"/>
            <w:tcBorders>
              <w:top w:val="single" w:sz="4" w:space="0" w:color="000000"/>
              <w:bottom w:val="single" w:sz="4" w:space="0" w:color="000000"/>
              <w:right w:val="single" w:sz="4" w:space="0" w:color="000000"/>
            </w:tcBorders>
            <w:vAlign w:val="center"/>
          </w:tcPr>
          <w:p w14:paraId="016B0A98" w14:textId="77777777" w:rsidR="00427944" w:rsidRPr="004D4FD3" w:rsidRDefault="00FE1563" w:rsidP="00810CD8">
            <w:pPr>
              <w:pStyle w:val="TableParagraph"/>
              <w:ind w:left="159" w:right="168"/>
              <w:jc w:val="center"/>
              <w:rPr>
                <w:sz w:val="19"/>
              </w:rPr>
            </w:pPr>
            <w:r>
              <w:rPr>
                <w:w w:val="105"/>
                <w:sz w:val="19"/>
              </w:rPr>
              <w:t>7.3</w:t>
            </w:r>
          </w:p>
        </w:tc>
        <w:tc>
          <w:tcPr>
            <w:tcW w:w="1920" w:type="dxa"/>
            <w:tcBorders>
              <w:top w:val="single" w:sz="4" w:space="0" w:color="000000"/>
              <w:left w:val="single" w:sz="4" w:space="0" w:color="000000"/>
              <w:bottom w:val="single" w:sz="4" w:space="0" w:color="000000"/>
              <w:right w:val="single" w:sz="4" w:space="0" w:color="000000"/>
            </w:tcBorders>
            <w:vAlign w:val="center"/>
          </w:tcPr>
          <w:p w14:paraId="02820CE4" w14:textId="77777777" w:rsidR="00427944" w:rsidRPr="004D4FD3" w:rsidRDefault="00B04AF8" w:rsidP="005F35A7">
            <w:pPr>
              <w:pStyle w:val="TableParagraph"/>
              <w:ind w:left="94" w:right="89"/>
              <w:jc w:val="center"/>
              <w:rPr>
                <w:sz w:val="19"/>
              </w:rPr>
            </w:pPr>
            <w:r w:rsidRPr="004D4FD3">
              <w:rPr>
                <w:w w:val="105"/>
                <w:sz w:val="19"/>
              </w:rPr>
              <w:t>Limits on Debate</w:t>
            </w:r>
          </w:p>
        </w:tc>
        <w:tc>
          <w:tcPr>
            <w:tcW w:w="1229" w:type="dxa"/>
            <w:tcBorders>
              <w:top w:val="single" w:sz="4" w:space="0" w:color="000000"/>
              <w:left w:val="single" w:sz="4" w:space="0" w:color="000000"/>
              <w:bottom w:val="single" w:sz="4" w:space="0" w:color="000000"/>
              <w:right w:val="single" w:sz="4" w:space="0" w:color="000000"/>
            </w:tcBorders>
            <w:vAlign w:val="center"/>
          </w:tcPr>
          <w:p w14:paraId="523525A0" w14:textId="77777777" w:rsidR="00427944" w:rsidRPr="004D4FD3" w:rsidRDefault="00FE1563" w:rsidP="005F35A7">
            <w:pPr>
              <w:pStyle w:val="TableParagraph"/>
              <w:ind w:left="196" w:right="193"/>
              <w:jc w:val="center"/>
              <w:rPr>
                <w:sz w:val="19"/>
              </w:rPr>
            </w:pPr>
            <w:r>
              <w:rPr>
                <w:w w:val="105"/>
                <w:sz w:val="19"/>
              </w:rPr>
              <w:t>Yes</w:t>
            </w:r>
          </w:p>
        </w:tc>
        <w:tc>
          <w:tcPr>
            <w:tcW w:w="1610" w:type="dxa"/>
            <w:tcBorders>
              <w:top w:val="single" w:sz="4" w:space="0" w:color="000000"/>
              <w:left w:val="single" w:sz="4" w:space="0" w:color="000000"/>
              <w:bottom w:val="single" w:sz="4" w:space="0" w:color="000000"/>
              <w:right w:val="single" w:sz="4" w:space="0" w:color="000000"/>
            </w:tcBorders>
            <w:vAlign w:val="center"/>
          </w:tcPr>
          <w:p w14:paraId="5BF14333" w14:textId="77777777" w:rsidR="004D4FD3" w:rsidRPr="004D4FD3" w:rsidRDefault="004D4FD3" w:rsidP="005F35A7">
            <w:pPr>
              <w:pStyle w:val="TableParagraph"/>
              <w:ind w:left="283" w:right="279"/>
              <w:jc w:val="center"/>
              <w:rPr>
                <w:w w:val="105"/>
                <w:sz w:val="19"/>
              </w:rPr>
            </w:pPr>
            <w:r w:rsidRPr="004D4FD3">
              <w:rPr>
                <w:w w:val="105"/>
                <w:sz w:val="19"/>
              </w:rPr>
              <w:t>2 In favor</w:t>
            </w:r>
            <w:r w:rsidR="00B04AF8" w:rsidRPr="004D4FD3">
              <w:rPr>
                <w:w w:val="105"/>
                <w:sz w:val="19"/>
              </w:rPr>
              <w:t>,</w:t>
            </w:r>
          </w:p>
          <w:p w14:paraId="51ABE57A" w14:textId="77777777" w:rsidR="00427944" w:rsidRPr="004D4FD3" w:rsidRDefault="00B04AF8" w:rsidP="005F35A7">
            <w:pPr>
              <w:pStyle w:val="TableParagraph"/>
              <w:ind w:left="283" w:right="279"/>
              <w:jc w:val="center"/>
              <w:rPr>
                <w:sz w:val="19"/>
              </w:rPr>
            </w:pPr>
            <w:r w:rsidRPr="004D4FD3">
              <w:rPr>
                <w:w w:val="105"/>
                <w:sz w:val="19"/>
              </w:rPr>
              <w:t xml:space="preserve">2 </w:t>
            </w:r>
            <w:r w:rsidR="004D4FD3" w:rsidRPr="004D4FD3">
              <w:rPr>
                <w:w w:val="105"/>
                <w:sz w:val="19"/>
              </w:rPr>
              <w:t>Opposed</w:t>
            </w:r>
          </w:p>
        </w:tc>
        <w:tc>
          <w:tcPr>
            <w:tcW w:w="1170" w:type="dxa"/>
            <w:tcBorders>
              <w:top w:val="single" w:sz="4" w:space="0" w:color="000000"/>
              <w:left w:val="single" w:sz="4" w:space="0" w:color="000000"/>
              <w:bottom w:val="single" w:sz="4" w:space="0" w:color="000000"/>
              <w:right w:val="single" w:sz="4" w:space="0" w:color="000000"/>
            </w:tcBorders>
            <w:vAlign w:val="center"/>
          </w:tcPr>
          <w:p w14:paraId="4A8F4D04" w14:textId="77777777" w:rsidR="00427944" w:rsidRPr="004D4FD3" w:rsidRDefault="00B04AF8" w:rsidP="005F35A7">
            <w:pPr>
              <w:pStyle w:val="TableParagraph"/>
              <w:ind w:left="196" w:right="193"/>
              <w:jc w:val="center"/>
              <w:rPr>
                <w:sz w:val="19"/>
              </w:rPr>
            </w:pPr>
            <w:r w:rsidRPr="004D4FD3">
              <w:rPr>
                <w:w w:val="105"/>
                <w:sz w:val="19"/>
              </w:rPr>
              <w:t>Majority</w:t>
            </w:r>
          </w:p>
        </w:tc>
        <w:tc>
          <w:tcPr>
            <w:tcW w:w="3926" w:type="dxa"/>
            <w:tcBorders>
              <w:top w:val="single" w:sz="4" w:space="0" w:color="000000"/>
              <w:left w:val="single" w:sz="4" w:space="0" w:color="000000"/>
              <w:bottom w:val="single" w:sz="4" w:space="0" w:color="000000"/>
            </w:tcBorders>
            <w:vAlign w:val="center"/>
          </w:tcPr>
          <w:p w14:paraId="768A682B" w14:textId="77777777" w:rsidR="00FE1563" w:rsidRDefault="00FE1563" w:rsidP="00176446">
            <w:pPr>
              <w:pStyle w:val="TableParagraph"/>
              <w:spacing w:line="252" w:lineRule="auto"/>
              <w:ind w:left="113" w:right="98"/>
              <w:jc w:val="center"/>
              <w:rPr>
                <w:w w:val="105"/>
                <w:sz w:val="19"/>
              </w:rPr>
            </w:pPr>
            <w:r>
              <w:rPr>
                <w:w w:val="105"/>
                <w:sz w:val="19"/>
              </w:rPr>
              <w:t>This motion may be used to p</w:t>
            </w:r>
            <w:r w:rsidR="004D4FD3" w:rsidRPr="004D4FD3">
              <w:rPr>
                <w:w w:val="105"/>
                <w:sz w:val="19"/>
              </w:rPr>
              <w:t>lace</w:t>
            </w:r>
          </w:p>
          <w:p w14:paraId="36CB3208" w14:textId="77777777" w:rsidR="00FE1563" w:rsidRDefault="004D4FD3" w:rsidP="00176446">
            <w:pPr>
              <w:pStyle w:val="TableParagraph"/>
              <w:spacing w:line="252" w:lineRule="auto"/>
              <w:ind w:left="113" w:right="98"/>
              <w:jc w:val="center"/>
              <w:rPr>
                <w:w w:val="105"/>
                <w:sz w:val="19"/>
              </w:rPr>
            </w:pPr>
            <w:r w:rsidRPr="004D4FD3">
              <w:rPr>
                <w:w w:val="105"/>
                <w:sz w:val="19"/>
              </w:rPr>
              <w:t>limits on debate for</w:t>
            </w:r>
            <w:r w:rsidR="00FE1563">
              <w:rPr>
                <w:w w:val="105"/>
                <w:sz w:val="19"/>
              </w:rPr>
              <w:t xml:space="preserve"> speaking time</w:t>
            </w:r>
          </w:p>
          <w:p w14:paraId="2C4B32DA" w14:textId="77777777" w:rsidR="00427944" w:rsidRPr="004D4FD3" w:rsidRDefault="00FE1563" w:rsidP="00176446">
            <w:pPr>
              <w:pStyle w:val="TableParagraph"/>
              <w:spacing w:line="252" w:lineRule="auto"/>
              <w:ind w:left="113" w:right="98"/>
              <w:jc w:val="center"/>
              <w:rPr>
                <w:sz w:val="19"/>
              </w:rPr>
            </w:pPr>
            <w:r>
              <w:rPr>
                <w:w w:val="105"/>
                <w:sz w:val="19"/>
              </w:rPr>
              <w:t xml:space="preserve">and </w:t>
            </w:r>
            <w:r w:rsidR="00B04AF8" w:rsidRPr="004D4FD3">
              <w:rPr>
                <w:w w:val="105"/>
                <w:sz w:val="19"/>
              </w:rPr>
              <w:t xml:space="preserve">number of </w:t>
            </w:r>
            <w:r>
              <w:rPr>
                <w:w w:val="105"/>
                <w:sz w:val="19"/>
              </w:rPr>
              <w:t>Points</w:t>
            </w:r>
            <w:r w:rsidR="00E64ECD">
              <w:rPr>
                <w:w w:val="105"/>
                <w:sz w:val="19"/>
              </w:rPr>
              <w:t xml:space="preserve"> of Inquiry</w:t>
            </w:r>
            <w:r w:rsidR="00B04AF8" w:rsidRPr="004D4FD3">
              <w:rPr>
                <w:w w:val="105"/>
                <w:sz w:val="19"/>
              </w:rPr>
              <w:t>.</w:t>
            </w:r>
          </w:p>
        </w:tc>
      </w:tr>
      <w:tr w:rsidR="00427944" w:rsidRPr="004D4FD3" w14:paraId="7611AD0E" w14:textId="77777777" w:rsidTr="00810CD8">
        <w:trPr>
          <w:trHeight w:hRule="exact" w:val="778"/>
        </w:trPr>
        <w:tc>
          <w:tcPr>
            <w:tcW w:w="778" w:type="dxa"/>
            <w:tcBorders>
              <w:top w:val="single" w:sz="4" w:space="0" w:color="000000"/>
              <w:bottom w:val="single" w:sz="4" w:space="0" w:color="000000"/>
              <w:right w:val="single" w:sz="4" w:space="0" w:color="000000"/>
            </w:tcBorders>
            <w:vAlign w:val="center"/>
          </w:tcPr>
          <w:p w14:paraId="51810986" w14:textId="77777777" w:rsidR="00427944" w:rsidRPr="004D4FD3" w:rsidRDefault="00FE1563" w:rsidP="00810CD8">
            <w:pPr>
              <w:pStyle w:val="TableParagraph"/>
              <w:ind w:left="159" w:right="168"/>
              <w:jc w:val="center"/>
              <w:rPr>
                <w:sz w:val="19"/>
              </w:rPr>
            </w:pPr>
            <w:r>
              <w:rPr>
                <w:w w:val="105"/>
                <w:sz w:val="19"/>
              </w:rPr>
              <w:t>7.4</w:t>
            </w:r>
          </w:p>
        </w:tc>
        <w:tc>
          <w:tcPr>
            <w:tcW w:w="1920" w:type="dxa"/>
            <w:tcBorders>
              <w:top w:val="single" w:sz="4" w:space="0" w:color="000000"/>
              <w:left w:val="single" w:sz="4" w:space="0" w:color="000000"/>
              <w:bottom w:val="single" w:sz="4" w:space="0" w:color="000000"/>
              <w:right w:val="single" w:sz="4" w:space="0" w:color="000000"/>
            </w:tcBorders>
            <w:vAlign w:val="center"/>
          </w:tcPr>
          <w:p w14:paraId="5E573AC9" w14:textId="77777777" w:rsidR="00427944" w:rsidRPr="004D4FD3" w:rsidRDefault="004D4FD3" w:rsidP="005F35A7">
            <w:pPr>
              <w:pStyle w:val="TableParagraph"/>
              <w:spacing w:line="252" w:lineRule="auto"/>
              <w:ind w:left="-8"/>
              <w:jc w:val="center"/>
              <w:rPr>
                <w:sz w:val="19"/>
              </w:rPr>
            </w:pPr>
            <w:r w:rsidRPr="004D4FD3">
              <w:rPr>
                <w:w w:val="105"/>
                <w:sz w:val="19"/>
              </w:rPr>
              <w:t>Suspension of the meeting</w:t>
            </w:r>
          </w:p>
        </w:tc>
        <w:tc>
          <w:tcPr>
            <w:tcW w:w="1229" w:type="dxa"/>
            <w:tcBorders>
              <w:top w:val="single" w:sz="4" w:space="0" w:color="000000"/>
              <w:left w:val="single" w:sz="4" w:space="0" w:color="000000"/>
              <w:bottom w:val="single" w:sz="4" w:space="0" w:color="000000"/>
              <w:right w:val="single" w:sz="4" w:space="0" w:color="000000"/>
            </w:tcBorders>
            <w:vAlign w:val="center"/>
          </w:tcPr>
          <w:p w14:paraId="53771A71" w14:textId="77777777" w:rsidR="00427944" w:rsidRPr="004D4FD3" w:rsidRDefault="004D4FD3" w:rsidP="005F35A7">
            <w:pPr>
              <w:pStyle w:val="TableParagraph"/>
              <w:ind w:left="196" w:right="193"/>
              <w:jc w:val="center"/>
              <w:rPr>
                <w:sz w:val="19"/>
              </w:rPr>
            </w:pPr>
            <w:r>
              <w:rPr>
                <w:w w:val="105"/>
                <w:sz w:val="19"/>
              </w:rPr>
              <w:t>Yes</w:t>
            </w:r>
          </w:p>
        </w:tc>
        <w:tc>
          <w:tcPr>
            <w:tcW w:w="1610" w:type="dxa"/>
            <w:tcBorders>
              <w:top w:val="single" w:sz="4" w:space="0" w:color="000000"/>
              <w:left w:val="single" w:sz="4" w:space="0" w:color="000000"/>
              <w:bottom w:val="single" w:sz="4" w:space="0" w:color="000000"/>
              <w:right w:val="single" w:sz="4" w:space="0" w:color="000000"/>
            </w:tcBorders>
            <w:vAlign w:val="center"/>
          </w:tcPr>
          <w:p w14:paraId="1B3E50B2" w14:textId="77777777" w:rsidR="00427944" w:rsidRPr="004D4FD3" w:rsidRDefault="004D4FD3" w:rsidP="005F35A7">
            <w:pPr>
              <w:pStyle w:val="TableParagraph"/>
              <w:ind w:right="-37"/>
              <w:jc w:val="center"/>
              <w:rPr>
                <w:sz w:val="19"/>
              </w:rPr>
            </w:pPr>
            <w:r w:rsidRPr="004D4FD3">
              <w:t>N</w:t>
            </w:r>
            <w:r w:rsidR="00B04AF8" w:rsidRPr="004D4FD3">
              <w:rPr>
                <w:w w:val="105"/>
                <w:sz w:val="19"/>
              </w:rPr>
              <w:t>o</w:t>
            </w:r>
          </w:p>
        </w:tc>
        <w:tc>
          <w:tcPr>
            <w:tcW w:w="1170" w:type="dxa"/>
            <w:tcBorders>
              <w:top w:val="single" w:sz="4" w:space="0" w:color="000000"/>
              <w:left w:val="single" w:sz="4" w:space="0" w:color="000000"/>
              <w:bottom w:val="single" w:sz="4" w:space="0" w:color="000000"/>
              <w:right w:val="single" w:sz="4" w:space="0" w:color="000000"/>
            </w:tcBorders>
            <w:vAlign w:val="center"/>
          </w:tcPr>
          <w:p w14:paraId="40AA88DE" w14:textId="77777777" w:rsidR="00427944" w:rsidRPr="004D4FD3" w:rsidRDefault="00B04AF8" w:rsidP="005F35A7">
            <w:pPr>
              <w:pStyle w:val="TableParagraph"/>
              <w:ind w:left="196" w:right="193"/>
              <w:jc w:val="center"/>
              <w:rPr>
                <w:sz w:val="19"/>
              </w:rPr>
            </w:pPr>
            <w:r w:rsidRPr="004D4FD3">
              <w:rPr>
                <w:w w:val="105"/>
                <w:sz w:val="19"/>
              </w:rPr>
              <w:t>Majority</w:t>
            </w:r>
          </w:p>
        </w:tc>
        <w:tc>
          <w:tcPr>
            <w:tcW w:w="3926" w:type="dxa"/>
            <w:tcBorders>
              <w:top w:val="single" w:sz="4" w:space="0" w:color="000000"/>
              <w:left w:val="single" w:sz="4" w:space="0" w:color="000000"/>
              <w:bottom w:val="single" w:sz="4" w:space="0" w:color="000000"/>
            </w:tcBorders>
            <w:vAlign w:val="center"/>
          </w:tcPr>
          <w:p w14:paraId="69517C12" w14:textId="77777777" w:rsidR="00427944" w:rsidRPr="005F35A7" w:rsidRDefault="00FE1563" w:rsidP="000110A1">
            <w:pPr>
              <w:pStyle w:val="TableParagraph"/>
              <w:spacing w:line="252" w:lineRule="auto"/>
              <w:ind w:left="141" w:right="126" w:hanging="1"/>
              <w:jc w:val="center"/>
              <w:rPr>
                <w:sz w:val="19"/>
                <w:szCs w:val="19"/>
              </w:rPr>
            </w:pPr>
            <w:r w:rsidRPr="005F35A7">
              <w:rPr>
                <w:w w:val="105"/>
                <w:sz w:val="19"/>
                <w:szCs w:val="19"/>
              </w:rPr>
              <w:t xml:space="preserve">This motion will </w:t>
            </w:r>
            <w:r w:rsidR="00B04AF8" w:rsidRPr="005F35A7">
              <w:rPr>
                <w:w w:val="105"/>
                <w:sz w:val="19"/>
                <w:szCs w:val="19"/>
              </w:rPr>
              <w:t>suspend formal debate</w:t>
            </w:r>
            <w:r w:rsidR="004D4FD3" w:rsidRPr="005F35A7">
              <w:rPr>
                <w:w w:val="105"/>
                <w:sz w:val="19"/>
                <w:szCs w:val="19"/>
              </w:rPr>
              <w:t xml:space="preserve"> for a specified amount of time</w:t>
            </w:r>
            <w:r w:rsidR="005F35A7" w:rsidRPr="005F35A7">
              <w:rPr>
                <w:w w:val="105"/>
                <w:sz w:val="19"/>
                <w:szCs w:val="19"/>
              </w:rPr>
              <w:t xml:space="preserve">, </w:t>
            </w:r>
            <w:r w:rsidR="005F35A7" w:rsidRPr="005F35A7">
              <w:rPr>
                <w:sz w:val="19"/>
                <w:szCs w:val="19"/>
              </w:rPr>
              <w:t xml:space="preserve">usually </w:t>
            </w:r>
            <w:r w:rsidR="000110A1">
              <w:rPr>
                <w:sz w:val="19"/>
                <w:szCs w:val="19"/>
              </w:rPr>
              <w:t>to</w:t>
            </w:r>
            <w:r w:rsidR="005F35A7" w:rsidRPr="005F35A7">
              <w:rPr>
                <w:sz w:val="19"/>
                <w:szCs w:val="19"/>
              </w:rPr>
              <w:t xml:space="preserve"> </w:t>
            </w:r>
            <w:r w:rsidR="000110A1">
              <w:rPr>
                <w:sz w:val="19"/>
                <w:szCs w:val="19"/>
              </w:rPr>
              <w:t>closing debate for the day or for lunch</w:t>
            </w:r>
            <w:r w:rsidR="004D4FD3" w:rsidRPr="005F35A7">
              <w:rPr>
                <w:w w:val="105"/>
                <w:sz w:val="19"/>
                <w:szCs w:val="19"/>
              </w:rPr>
              <w:t>.</w:t>
            </w:r>
          </w:p>
        </w:tc>
      </w:tr>
      <w:tr w:rsidR="004D4FD3" w:rsidRPr="004D4FD3" w14:paraId="2F496C58" w14:textId="77777777" w:rsidTr="00810CD8">
        <w:trPr>
          <w:trHeight w:hRule="exact" w:val="778"/>
        </w:trPr>
        <w:tc>
          <w:tcPr>
            <w:tcW w:w="778" w:type="dxa"/>
            <w:tcBorders>
              <w:top w:val="single" w:sz="4" w:space="0" w:color="000000"/>
              <w:bottom w:val="single" w:sz="4" w:space="0" w:color="000000"/>
              <w:right w:val="single" w:sz="4" w:space="0" w:color="000000"/>
            </w:tcBorders>
            <w:vAlign w:val="center"/>
          </w:tcPr>
          <w:p w14:paraId="1F28EF38" w14:textId="77777777" w:rsidR="004D4FD3" w:rsidRPr="004D4FD3" w:rsidRDefault="00FE1563" w:rsidP="00810CD8">
            <w:pPr>
              <w:pStyle w:val="TableParagraph"/>
              <w:ind w:left="159" w:right="168"/>
              <w:jc w:val="center"/>
              <w:rPr>
                <w:sz w:val="19"/>
              </w:rPr>
            </w:pPr>
            <w:r>
              <w:rPr>
                <w:w w:val="105"/>
                <w:sz w:val="19"/>
              </w:rPr>
              <w:t>7.7</w:t>
            </w:r>
          </w:p>
        </w:tc>
        <w:tc>
          <w:tcPr>
            <w:tcW w:w="1920" w:type="dxa"/>
            <w:tcBorders>
              <w:top w:val="single" w:sz="4" w:space="0" w:color="000000"/>
              <w:left w:val="single" w:sz="4" w:space="0" w:color="000000"/>
              <w:bottom w:val="single" w:sz="4" w:space="0" w:color="000000"/>
              <w:right w:val="single" w:sz="4" w:space="0" w:color="000000"/>
            </w:tcBorders>
            <w:vAlign w:val="center"/>
          </w:tcPr>
          <w:p w14:paraId="006DF803" w14:textId="77777777" w:rsidR="004D4FD3" w:rsidRPr="004D4FD3" w:rsidRDefault="004D4FD3" w:rsidP="005F35A7">
            <w:pPr>
              <w:pStyle w:val="TableParagraph"/>
              <w:spacing w:line="252" w:lineRule="auto"/>
              <w:ind w:left="219" w:right="211" w:hanging="2"/>
              <w:jc w:val="center"/>
              <w:rPr>
                <w:sz w:val="19"/>
              </w:rPr>
            </w:pPr>
            <w:r w:rsidRPr="004D4FD3">
              <w:rPr>
                <w:w w:val="105"/>
                <w:sz w:val="19"/>
              </w:rPr>
              <w:t>Changing the Order of Agenda Items</w:t>
            </w:r>
          </w:p>
        </w:tc>
        <w:tc>
          <w:tcPr>
            <w:tcW w:w="1229" w:type="dxa"/>
            <w:tcBorders>
              <w:top w:val="single" w:sz="4" w:space="0" w:color="000000"/>
              <w:left w:val="single" w:sz="4" w:space="0" w:color="000000"/>
              <w:bottom w:val="single" w:sz="4" w:space="0" w:color="000000"/>
              <w:right w:val="single" w:sz="4" w:space="0" w:color="000000"/>
            </w:tcBorders>
            <w:vAlign w:val="center"/>
          </w:tcPr>
          <w:p w14:paraId="15D03534" w14:textId="77777777" w:rsidR="004D4FD3" w:rsidRPr="004D4FD3" w:rsidRDefault="004D4FD3" w:rsidP="005F35A7">
            <w:pPr>
              <w:pStyle w:val="TableParagraph"/>
              <w:ind w:left="196" w:right="193"/>
              <w:jc w:val="center"/>
              <w:rPr>
                <w:sz w:val="19"/>
              </w:rPr>
            </w:pPr>
            <w:r>
              <w:rPr>
                <w:w w:val="105"/>
                <w:sz w:val="19"/>
              </w:rPr>
              <w:t>Yes</w:t>
            </w:r>
          </w:p>
        </w:tc>
        <w:tc>
          <w:tcPr>
            <w:tcW w:w="1610" w:type="dxa"/>
            <w:tcBorders>
              <w:top w:val="single" w:sz="4" w:space="0" w:color="000000"/>
              <w:left w:val="single" w:sz="4" w:space="0" w:color="000000"/>
              <w:bottom w:val="single" w:sz="4" w:space="0" w:color="000000"/>
              <w:right w:val="single" w:sz="4" w:space="0" w:color="000000"/>
            </w:tcBorders>
            <w:vAlign w:val="center"/>
          </w:tcPr>
          <w:p w14:paraId="6F95C283" w14:textId="77777777" w:rsidR="004D4FD3" w:rsidRPr="004D4FD3" w:rsidRDefault="004D4FD3" w:rsidP="005F35A7">
            <w:pPr>
              <w:pStyle w:val="TableParagraph"/>
              <w:ind w:right="-37"/>
              <w:jc w:val="center"/>
              <w:rPr>
                <w:sz w:val="19"/>
              </w:rPr>
            </w:pPr>
            <w:r w:rsidRPr="004D4FD3">
              <w:t>N</w:t>
            </w:r>
            <w:r w:rsidRPr="004D4FD3">
              <w:rPr>
                <w:w w:val="105"/>
                <w:sz w:val="19"/>
              </w:rPr>
              <w:t>o</w:t>
            </w:r>
          </w:p>
        </w:tc>
        <w:tc>
          <w:tcPr>
            <w:tcW w:w="1170" w:type="dxa"/>
            <w:tcBorders>
              <w:top w:val="single" w:sz="4" w:space="0" w:color="000000"/>
              <w:left w:val="single" w:sz="4" w:space="0" w:color="000000"/>
              <w:bottom w:val="single" w:sz="4" w:space="0" w:color="000000"/>
              <w:right w:val="single" w:sz="4" w:space="0" w:color="000000"/>
            </w:tcBorders>
            <w:vAlign w:val="center"/>
          </w:tcPr>
          <w:p w14:paraId="5F5410E3" w14:textId="77777777" w:rsidR="004D4FD3" w:rsidRPr="004D4FD3" w:rsidRDefault="004D4FD3" w:rsidP="005F35A7">
            <w:pPr>
              <w:pStyle w:val="TableParagraph"/>
              <w:ind w:left="196" w:right="193"/>
              <w:jc w:val="center"/>
              <w:rPr>
                <w:sz w:val="19"/>
              </w:rPr>
            </w:pPr>
            <w:r w:rsidRPr="004D4FD3">
              <w:rPr>
                <w:w w:val="105"/>
                <w:sz w:val="19"/>
              </w:rPr>
              <w:t>Majority</w:t>
            </w:r>
          </w:p>
        </w:tc>
        <w:tc>
          <w:tcPr>
            <w:tcW w:w="3926" w:type="dxa"/>
            <w:tcBorders>
              <w:top w:val="single" w:sz="4" w:space="0" w:color="000000"/>
              <w:left w:val="single" w:sz="4" w:space="0" w:color="000000"/>
              <w:bottom w:val="single" w:sz="4" w:space="0" w:color="000000"/>
            </w:tcBorders>
            <w:vAlign w:val="center"/>
          </w:tcPr>
          <w:p w14:paraId="3718CF46" w14:textId="77777777" w:rsidR="00FE1563" w:rsidRDefault="004D4FD3" w:rsidP="00176446">
            <w:pPr>
              <w:pStyle w:val="TableParagraph"/>
              <w:spacing w:line="252" w:lineRule="auto"/>
              <w:ind w:left="714" w:right="303" w:hanging="384"/>
              <w:jc w:val="center"/>
              <w:rPr>
                <w:w w:val="105"/>
                <w:sz w:val="19"/>
              </w:rPr>
            </w:pPr>
            <w:r w:rsidRPr="004D4FD3">
              <w:rPr>
                <w:w w:val="105"/>
                <w:sz w:val="19"/>
              </w:rPr>
              <w:t xml:space="preserve">This motion </w:t>
            </w:r>
            <w:r w:rsidR="00FE1563">
              <w:rPr>
                <w:w w:val="105"/>
                <w:sz w:val="19"/>
              </w:rPr>
              <w:t>can be used to</w:t>
            </w:r>
          </w:p>
          <w:p w14:paraId="4DD47F1B" w14:textId="77777777" w:rsidR="00FE1563" w:rsidRDefault="00FE1563" w:rsidP="00176446">
            <w:pPr>
              <w:pStyle w:val="TableParagraph"/>
              <w:spacing w:line="252" w:lineRule="auto"/>
              <w:ind w:left="714" w:right="303" w:hanging="384"/>
              <w:jc w:val="center"/>
              <w:rPr>
                <w:w w:val="105"/>
                <w:sz w:val="19"/>
              </w:rPr>
            </w:pPr>
            <w:r>
              <w:rPr>
                <w:w w:val="105"/>
                <w:sz w:val="19"/>
              </w:rPr>
              <w:t>change the order in which the</w:t>
            </w:r>
          </w:p>
          <w:p w14:paraId="6C1CFE01" w14:textId="77777777" w:rsidR="004D4FD3" w:rsidRPr="004D4FD3" w:rsidRDefault="00FE1563" w:rsidP="00176446">
            <w:pPr>
              <w:pStyle w:val="TableParagraph"/>
              <w:spacing w:line="252" w:lineRule="auto"/>
              <w:ind w:left="714" w:right="303" w:hanging="384"/>
              <w:jc w:val="center"/>
              <w:rPr>
                <w:sz w:val="19"/>
              </w:rPr>
            </w:pPr>
            <w:r>
              <w:rPr>
                <w:w w:val="105"/>
                <w:sz w:val="19"/>
              </w:rPr>
              <w:t>topic items are discussed.</w:t>
            </w:r>
          </w:p>
        </w:tc>
      </w:tr>
      <w:tr w:rsidR="00427944" w:rsidRPr="004D4FD3" w14:paraId="2324B24D" w14:textId="77777777" w:rsidTr="00810CD8">
        <w:trPr>
          <w:trHeight w:hRule="exact" w:val="1483"/>
        </w:trPr>
        <w:tc>
          <w:tcPr>
            <w:tcW w:w="778" w:type="dxa"/>
            <w:tcBorders>
              <w:top w:val="single" w:sz="4" w:space="0" w:color="000000"/>
              <w:bottom w:val="single" w:sz="4" w:space="0" w:color="000000"/>
              <w:right w:val="single" w:sz="4" w:space="0" w:color="000000"/>
            </w:tcBorders>
            <w:vAlign w:val="center"/>
          </w:tcPr>
          <w:p w14:paraId="2ECE28BD" w14:textId="77777777" w:rsidR="00427944" w:rsidRPr="004D4FD3" w:rsidRDefault="00FE1563" w:rsidP="00810CD8">
            <w:pPr>
              <w:pStyle w:val="TableParagraph"/>
              <w:ind w:left="160" w:right="167"/>
              <w:jc w:val="center"/>
              <w:rPr>
                <w:sz w:val="19"/>
              </w:rPr>
            </w:pPr>
            <w:r>
              <w:rPr>
                <w:w w:val="105"/>
                <w:sz w:val="19"/>
              </w:rPr>
              <w:t>7.8</w:t>
            </w:r>
          </w:p>
        </w:tc>
        <w:tc>
          <w:tcPr>
            <w:tcW w:w="1920" w:type="dxa"/>
            <w:tcBorders>
              <w:top w:val="single" w:sz="4" w:space="0" w:color="000000"/>
              <w:left w:val="single" w:sz="4" w:space="0" w:color="000000"/>
              <w:bottom w:val="single" w:sz="4" w:space="0" w:color="000000"/>
              <w:right w:val="single" w:sz="4" w:space="0" w:color="000000"/>
            </w:tcBorders>
            <w:vAlign w:val="center"/>
          </w:tcPr>
          <w:p w14:paraId="35FD9A0D" w14:textId="77777777" w:rsidR="00427944" w:rsidRPr="004D4FD3" w:rsidRDefault="00B04AF8" w:rsidP="005F35A7">
            <w:pPr>
              <w:pStyle w:val="TableParagraph"/>
              <w:spacing w:line="252" w:lineRule="auto"/>
              <w:ind w:left="491" w:right="131" w:hanging="340"/>
              <w:jc w:val="center"/>
              <w:rPr>
                <w:sz w:val="19"/>
              </w:rPr>
            </w:pPr>
            <w:r w:rsidRPr="004D4FD3">
              <w:rPr>
                <w:w w:val="105"/>
                <w:sz w:val="19"/>
              </w:rPr>
              <w:t>Closure of Debate on a Topic</w:t>
            </w:r>
          </w:p>
        </w:tc>
        <w:tc>
          <w:tcPr>
            <w:tcW w:w="1229" w:type="dxa"/>
            <w:tcBorders>
              <w:top w:val="single" w:sz="4" w:space="0" w:color="000000"/>
              <w:left w:val="single" w:sz="4" w:space="0" w:color="000000"/>
              <w:bottom w:val="single" w:sz="4" w:space="0" w:color="000000"/>
              <w:right w:val="single" w:sz="4" w:space="0" w:color="000000"/>
            </w:tcBorders>
            <w:vAlign w:val="center"/>
          </w:tcPr>
          <w:p w14:paraId="5D0BB1D3" w14:textId="77777777" w:rsidR="00427944" w:rsidRPr="004D4FD3" w:rsidRDefault="00FE1563" w:rsidP="005F35A7">
            <w:pPr>
              <w:pStyle w:val="TableParagraph"/>
              <w:ind w:left="196" w:right="193"/>
              <w:jc w:val="center"/>
              <w:rPr>
                <w:sz w:val="19"/>
              </w:rPr>
            </w:pPr>
            <w:r>
              <w:rPr>
                <w:w w:val="105"/>
                <w:sz w:val="19"/>
              </w:rPr>
              <w:t>Yes</w:t>
            </w:r>
          </w:p>
        </w:tc>
        <w:tc>
          <w:tcPr>
            <w:tcW w:w="1610" w:type="dxa"/>
            <w:tcBorders>
              <w:top w:val="single" w:sz="4" w:space="0" w:color="000000"/>
              <w:left w:val="single" w:sz="4" w:space="0" w:color="000000"/>
              <w:bottom w:val="single" w:sz="4" w:space="0" w:color="000000"/>
              <w:right w:val="single" w:sz="4" w:space="0" w:color="000000"/>
            </w:tcBorders>
            <w:vAlign w:val="center"/>
          </w:tcPr>
          <w:p w14:paraId="24B1C1F9" w14:textId="77777777" w:rsidR="00FE1563" w:rsidRPr="004D4FD3" w:rsidRDefault="00FE1563" w:rsidP="005F35A7">
            <w:pPr>
              <w:pStyle w:val="TableParagraph"/>
              <w:jc w:val="center"/>
              <w:rPr>
                <w:w w:val="105"/>
                <w:sz w:val="19"/>
              </w:rPr>
            </w:pPr>
            <w:r w:rsidRPr="004D4FD3">
              <w:rPr>
                <w:w w:val="105"/>
                <w:sz w:val="19"/>
              </w:rPr>
              <w:t>2 In favor,</w:t>
            </w:r>
          </w:p>
          <w:p w14:paraId="526B2A86" w14:textId="77777777" w:rsidR="00427944" w:rsidRPr="004D4FD3" w:rsidRDefault="00FE1563" w:rsidP="005F35A7">
            <w:pPr>
              <w:pStyle w:val="TableParagraph"/>
              <w:jc w:val="center"/>
              <w:rPr>
                <w:sz w:val="19"/>
              </w:rPr>
            </w:pPr>
            <w:r w:rsidRPr="004D4FD3">
              <w:rPr>
                <w:w w:val="105"/>
                <w:sz w:val="19"/>
              </w:rPr>
              <w:t>2 Opposed</w:t>
            </w:r>
          </w:p>
        </w:tc>
        <w:tc>
          <w:tcPr>
            <w:tcW w:w="1170" w:type="dxa"/>
            <w:tcBorders>
              <w:top w:val="single" w:sz="4" w:space="0" w:color="000000"/>
              <w:left w:val="single" w:sz="4" w:space="0" w:color="000000"/>
              <w:bottom w:val="single" w:sz="4" w:space="0" w:color="000000"/>
              <w:right w:val="single" w:sz="4" w:space="0" w:color="000000"/>
            </w:tcBorders>
            <w:vAlign w:val="center"/>
          </w:tcPr>
          <w:p w14:paraId="744B31F1" w14:textId="77777777" w:rsidR="00427944" w:rsidRPr="004D4FD3" w:rsidRDefault="00B04AF8" w:rsidP="005F35A7">
            <w:pPr>
              <w:pStyle w:val="TableParagraph"/>
              <w:ind w:left="196" w:right="193"/>
              <w:jc w:val="center"/>
              <w:rPr>
                <w:sz w:val="19"/>
              </w:rPr>
            </w:pPr>
            <w:r w:rsidRPr="004D4FD3">
              <w:rPr>
                <w:w w:val="105"/>
                <w:sz w:val="19"/>
              </w:rPr>
              <w:t>Majority</w:t>
            </w:r>
          </w:p>
        </w:tc>
        <w:tc>
          <w:tcPr>
            <w:tcW w:w="3926" w:type="dxa"/>
            <w:tcBorders>
              <w:top w:val="single" w:sz="4" w:space="0" w:color="000000"/>
              <w:left w:val="single" w:sz="4" w:space="0" w:color="000000"/>
              <w:bottom w:val="single" w:sz="4" w:space="0" w:color="000000"/>
            </w:tcBorders>
            <w:vAlign w:val="center"/>
          </w:tcPr>
          <w:p w14:paraId="03C7CD89" w14:textId="77777777" w:rsidR="00427944" w:rsidRPr="004D4FD3" w:rsidRDefault="00E64ECD" w:rsidP="00176446">
            <w:pPr>
              <w:pStyle w:val="TableParagraph"/>
              <w:spacing w:line="252" w:lineRule="auto"/>
              <w:ind w:left="113" w:right="98"/>
              <w:jc w:val="center"/>
              <w:rPr>
                <w:sz w:val="19"/>
              </w:rPr>
            </w:pPr>
            <w:r w:rsidRPr="00E64ECD">
              <w:rPr>
                <w:w w:val="105"/>
                <w:sz w:val="19"/>
              </w:rPr>
              <w:t>This motion will close debate on the whole topic area and move the body into voting procedures on all resolutions and amendments on the floor. After voting, the body will then move into the next topic area as specified by the agenda.</w:t>
            </w:r>
          </w:p>
        </w:tc>
      </w:tr>
      <w:tr w:rsidR="00FE1563" w:rsidRPr="004D4FD3" w14:paraId="6F6AF7F3" w14:textId="77777777" w:rsidTr="00514941">
        <w:trPr>
          <w:trHeight w:hRule="exact" w:val="1440"/>
        </w:trPr>
        <w:tc>
          <w:tcPr>
            <w:tcW w:w="778" w:type="dxa"/>
            <w:tcBorders>
              <w:top w:val="single" w:sz="4" w:space="0" w:color="000000"/>
              <w:bottom w:val="single" w:sz="4" w:space="0" w:color="000000"/>
              <w:right w:val="single" w:sz="4" w:space="0" w:color="000000"/>
            </w:tcBorders>
            <w:vAlign w:val="center"/>
          </w:tcPr>
          <w:p w14:paraId="51D8E9EC" w14:textId="77777777" w:rsidR="00FE1563" w:rsidRPr="004D4FD3" w:rsidRDefault="00FE1563" w:rsidP="00810CD8">
            <w:pPr>
              <w:pStyle w:val="TableParagraph"/>
              <w:ind w:left="159" w:right="168"/>
              <w:jc w:val="center"/>
              <w:rPr>
                <w:sz w:val="19"/>
              </w:rPr>
            </w:pPr>
            <w:r>
              <w:rPr>
                <w:w w:val="105"/>
                <w:sz w:val="19"/>
              </w:rPr>
              <w:t>7.9</w:t>
            </w:r>
          </w:p>
        </w:tc>
        <w:tc>
          <w:tcPr>
            <w:tcW w:w="1920" w:type="dxa"/>
            <w:tcBorders>
              <w:top w:val="single" w:sz="4" w:space="0" w:color="000000"/>
              <w:left w:val="single" w:sz="4" w:space="0" w:color="000000"/>
              <w:bottom w:val="single" w:sz="4" w:space="0" w:color="000000"/>
              <w:right w:val="single" w:sz="4" w:space="0" w:color="000000"/>
            </w:tcBorders>
            <w:vAlign w:val="center"/>
          </w:tcPr>
          <w:p w14:paraId="0992D42F" w14:textId="77777777" w:rsidR="00FE1563" w:rsidRPr="004D4FD3" w:rsidRDefault="005F35A7" w:rsidP="005F35A7">
            <w:pPr>
              <w:pStyle w:val="TableParagraph"/>
              <w:spacing w:line="252" w:lineRule="auto"/>
              <w:ind w:left="263" w:right="131" w:hanging="112"/>
              <w:jc w:val="center"/>
              <w:rPr>
                <w:sz w:val="19"/>
              </w:rPr>
            </w:pPr>
            <w:r>
              <w:rPr>
                <w:w w:val="105"/>
                <w:sz w:val="19"/>
              </w:rPr>
              <w:t>Closure of Debate on a Draft</w:t>
            </w:r>
            <w:r w:rsidR="00FE1563" w:rsidRPr="004D4FD3">
              <w:rPr>
                <w:w w:val="105"/>
                <w:sz w:val="19"/>
              </w:rPr>
              <w:t xml:space="preserve"> Resolution</w:t>
            </w:r>
          </w:p>
        </w:tc>
        <w:tc>
          <w:tcPr>
            <w:tcW w:w="1229" w:type="dxa"/>
            <w:tcBorders>
              <w:top w:val="single" w:sz="4" w:space="0" w:color="000000"/>
              <w:left w:val="single" w:sz="4" w:space="0" w:color="000000"/>
              <w:bottom w:val="single" w:sz="4" w:space="0" w:color="000000"/>
              <w:right w:val="single" w:sz="4" w:space="0" w:color="000000"/>
            </w:tcBorders>
            <w:vAlign w:val="center"/>
          </w:tcPr>
          <w:p w14:paraId="60E2D38F" w14:textId="77777777" w:rsidR="00FE1563" w:rsidRPr="004D4FD3" w:rsidRDefault="00FE1563" w:rsidP="005F35A7">
            <w:pPr>
              <w:pStyle w:val="TableParagraph"/>
              <w:jc w:val="center"/>
              <w:rPr>
                <w:sz w:val="20"/>
              </w:rPr>
            </w:pPr>
          </w:p>
          <w:p w14:paraId="78DAEF89" w14:textId="77777777" w:rsidR="00FE1563" w:rsidRPr="004D4FD3" w:rsidRDefault="00FE1563" w:rsidP="005F35A7">
            <w:pPr>
              <w:pStyle w:val="TableParagraph"/>
              <w:jc w:val="center"/>
              <w:rPr>
                <w:sz w:val="24"/>
              </w:rPr>
            </w:pPr>
          </w:p>
          <w:p w14:paraId="02244BC4" w14:textId="77777777" w:rsidR="00FE1563" w:rsidRPr="004D4FD3" w:rsidRDefault="00FE1563" w:rsidP="005F35A7">
            <w:pPr>
              <w:pStyle w:val="TableParagraph"/>
              <w:ind w:left="196" w:right="193"/>
              <w:jc w:val="center"/>
              <w:rPr>
                <w:sz w:val="19"/>
              </w:rPr>
            </w:pPr>
            <w:r>
              <w:rPr>
                <w:w w:val="105"/>
                <w:sz w:val="19"/>
              </w:rPr>
              <w:t>Yes</w:t>
            </w:r>
          </w:p>
        </w:tc>
        <w:tc>
          <w:tcPr>
            <w:tcW w:w="1610" w:type="dxa"/>
            <w:tcBorders>
              <w:top w:val="single" w:sz="4" w:space="0" w:color="000000"/>
              <w:left w:val="single" w:sz="4" w:space="0" w:color="000000"/>
              <w:bottom w:val="single" w:sz="4" w:space="0" w:color="000000"/>
              <w:right w:val="single" w:sz="4" w:space="0" w:color="000000"/>
            </w:tcBorders>
            <w:vAlign w:val="center"/>
          </w:tcPr>
          <w:p w14:paraId="457B4E62" w14:textId="77777777" w:rsidR="00FE1563" w:rsidRPr="004D4FD3" w:rsidRDefault="00FE1563" w:rsidP="005F35A7">
            <w:pPr>
              <w:pStyle w:val="TableParagraph"/>
              <w:jc w:val="center"/>
              <w:rPr>
                <w:w w:val="105"/>
                <w:sz w:val="19"/>
              </w:rPr>
            </w:pPr>
            <w:r w:rsidRPr="004D4FD3">
              <w:rPr>
                <w:w w:val="105"/>
                <w:sz w:val="19"/>
              </w:rPr>
              <w:t>2 In favor,</w:t>
            </w:r>
          </w:p>
          <w:p w14:paraId="267AD794" w14:textId="77777777" w:rsidR="00FE1563" w:rsidRPr="004D4FD3" w:rsidRDefault="00FE1563" w:rsidP="005F35A7">
            <w:pPr>
              <w:pStyle w:val="TableParagraph"/>
              <w:jc w:val="center"/>
              <w:rPr>
                <w:sz w:val="19"/>
              </w:rPr>
            </w:pPr>
            <w:r w:rsidRPr="004D4FD3">
              <w:rPr>
                <w:w w:val="105"/>
                <w:sz w:val="19"/>
              </w:rPr>
              <w:t>2 Opposed</w:t>
            </w:r>
          </w:p>
        </w:tc>
        <w:tc>
          <w:tcPr>
            <w:tcW w:w="1170" w:type="dxa"/>
            <w:tcBorders>
              <w:top w:val="single" w:sz="4" w:space="0" w:color="000000"/>
              <w:left w:val="single" w:sz="4" w:space="0" w:color="000000"/>
              <w:bottom w:val="single" w:sz="4" w:space="0" w:color="000000"/>
              <w:right w:val="single" w:sz="4" w:space="0" w:color="000000"/>
            </w:tcBorders>
            <w:vAlign w:val="center"/>
          </w:tcPr>
          <w:p w14:paraId="51AD084E" w14:textId="77777777" w:rsidR="00FE1563" w:rsidRPr="004D4FD3" w:rsidRDefault="00FE1563" w:rsidP="005F35A7">
            <w:pPr>
              <w:pStyle w:val="TableParagraph"/>
              <w:ind w:left="196" w:right="193"/>
              <w:jc w:val="center"/>
              <w:rPr>
                <w:sz w:val="19"/>
              </w:rPr>
            </w:pPr>
            <w:r w:rsidRPr="004D4FD3">
              <w:rPr>
                <w:w w:val="105"/>
                <w:sz w:val="19"/>
              </w:rPr>
              <w:t>Majority</w:t>
            </w:r>
          </w:p>
        </w:tc>
        <w:tc>
          <w:tcPr>
            <w:tcW w:w="3926" w:type="dxa"/>
            <w:tcBorders>
              <w:top w:val="single" w:sz="4" w:space="0" w:color="000000"/>
              <w:left w:val="single" w:sz="4" w:space="0" w:color="000000"/>
              <w:bottom w:val="single" w:sz="4" w:space="0" w:color="000000"/>
            </w:tcBorders>
            <w:vAlign w:val="center"/>
          </w:tcPr>
          <w:p w14:paraId="7624735F" w14:textId="77777777" w:rsidR="00FE1563" w:rsidRPr="004D4FD3" w:rsidRDefault="00E64ECD" w:rsidP="00176446">
            <w:pPr>
              <w:pStyle w:val="TableParagraph"/>
              <w:spacing w:line="252" w:lineRule="auto"/>
              <w:ind w:left="108" w:right="91" w:hanging="3"/>
              <w:jc w:val="center"/>
              <w:rPr>
                <w:sz w:val="19"/>
              </w:rPr>
            </w:pPr>
            <w:r w:rsidRPr="00E64ECD">
              <w:rPr>
                <w:w w:val="105"/>
                <w:sz w:val="19"/>
              </w:rPr>
              <w:t>This motion will close debate on a specified resolution and move the body into voting procedures. If the motion passes, the body will vote on the resolution then continue debating the topic area.</w:t>
            </w:r>
          </w:p>
        </w:tc>
      </w:tr>
      <w:tr w:rsidR="000110A1" w:rsidRPr="004D4FD3" w14:paraId="6AF08213" w14:textId="77777777" w:rsidTr="000110A1">
        <w:trPr>
          <w:trHeight w:hRule="exact" w:val="856"/>
        </w:trPr>
        <w:tc>
          <w:tcPr>
            <w:tcW w:w="778" w:type="dxa"/>
            <w:tcBorders>
              <w:top w:val="single" w:sz="4" w:space="0" w:color="000000"/>
              <w:bottom w:val="single" w:sz="4" w:space="0" w:color="000000"/>
              <w:right w:val="single" w:sz="4" w:space="0" w:color="000000"/>
            </w:tcBorders>
            <w:vAlign w:val="center"/>
          </w:tcPr>
          <w:p w14:paraId="75B7099A" w14:textId="77777777" w:rsidR="000110A1" w:rsidRPr="004D4FD3" w:rsidRDefault="000110A1" w:rsidP="00810CD8">
            <w:pPr>
              <w:pStyle w:val="TableParagraph"/>
              <w:ind w:left="159" w:right="168"/>
              <w:jc w:val="center"/>
              <w:rPr>
                <w:w w:val="105"/>
                <w:sz w:val="19"/>
              </w:rPr>
            </w:pPr>
            <w:r>
              <w:rPr>
                <w:w w:val="105"/>
                <w:sz w:val="19"/>
              </w:rPr>
              <w:t>7.11</w:t>
            </w:r>
          </w:p>
        </w:tc>
        <w:tc>
          <w:tcPr>
            <w:tcW w:w="1920" w:type="dxa"/>
            <w:tcBorders>
              <w:top w:val="single" w:sz="4" w:space="0" w:color="000000"/>
              <w:left w:val="single" w:sz="4" w:space="0" w:color="000000"/>
              <w:bottom w:val="single" w:sz="4" w:space="0" w:color="000000"/>
              <w:right w:val="single" w:sz="4" w:space="0" w:color="000000"/>
            </w:tcBorders>
            <w:vAlign w:val="center"/>
          </w:tcPr>
          <w:p w14:paraId="09F8618B" w14:textId="77777777" w:rsidR="000110A1" w:rsidRPr="004D4FD3" w:rsidRDefault="000110A1" w:rsidP="005F35A7">
            <w:pPr>
              <w:pStyle w:val="TableParagraph"/>
              <w:ind w:left="94" w:right="90"/>
              <w:jc w:val="center"/>
              <w:rPr>
                <w:w w:val="105"/>
                <w:sz w:val="19"/>
              </w:rPr>
            </w:pPr>
            <w:r>
              <w:rPr>
                <w:w w:val="105"/>
                <w:sz w:val="19"/>
              </w:rPr>
              <w:t>Unmoderated Caucus</w:t>
            </w:r>
          </w:p>
        </w:tc>
        <w:tc>
          <w:tcPr>
            <w:tcW w:w="1229" w:type="dxa"/>
            <w:tcBorders>
              <w:top w:val="single" w:sz="4" w:space="0" w:color="000000"/>
              <w:left w:val="single" w:sz="4" w:space="0" w:color="000000"/>
              <w:bottom w:val="single" w:sz="4" w:space="0" w:color="000000"/>
              <w:right w:val="single" w:sz="4" w:space="0" w:color="000000"/>
            </w:tcBorders>
            <w:vAlign w:val="center"/>
          </w:tcPr>
          <w:p w14:paraId="18C2CA12" w14:textId="77777777" w:rsidR="000110A1" w:rsidRPr="004D4FD3" w:rsidRDefault="000110A1" w:rsidP="005F35A7">
            <w:pPr>
              <w:pStyle w:val="TableParagraph"/>
              <w:jc w:val="center"/>
              <w:rPr>
                <w:sz w:val="20"/>
              </w:rPr>
            </w:pPr>
            <w:r>
              <w:rPr>
                <w:sz w:val="20"/>
              </w:rPr>
              <w:t>Yes</w:t>
            </w:r>
          </w:p>
        </w:tc>
        <w:tc>
          <w:tcPr>
            <w:tcW w:w="1610" w:type="dxa"/>
            <w:tcBorders>
              <w:top w:val="single" w:sz="4" w:space="0" w:color="000000"/>
              <w:left w:val="single" w:sz="4" w:space="0" w:color="000000"/>
              <w:bottom w:val="single" w:sz="4" w:space="0" w:color="000000"/>
              <w:right w:val="single" w:sz="4" w:space="0" w:color="000000"/>
            </w:tcBorders>
            <w:vAlign w:val="center"/>
          </w:tcPr>
          <w:p w14:paraId="03CECD57" w14:textId="77777777" w:rsidR="000110A1" w:rsidRPr="004D4FD3" w:rsidRDefault="000110A1" w:rsidP="005F35A7">
            <w:pPr>
              <w:pStyle w:val="TableParagraph"/>
              <w:jc w:val="center"/>
              <w:rPr>
                <w:w w:val="105"/>
                <w:sz w:val="19"/>
              </w:rPr>
            </w:pPr>
            <w:r>
              <w:rPr>
                <w:w w:val="105"/>
                <w:sz w:val="19"/>
              </w:rPr>
              <w:t>no</w:t>
            </w:r>
          </w:p>
        </w:tc>
        <w:tc>
          <w:tcPr>
            <w:tcW w:w="1170" w:type="dxa"/>
            <w:tcBorders>
              <w:top w:val="single" w:sz="4" w:space="0" w:color="000000"/>
              <w:left w:val="single" w:sz="4" w:space="0" w:color="000000"/>
              <w:bottom w:val="single" w:sz="4" w:space="0" w:color="000000"/>
              <w:right w:val="single" w:sz="4" w:space="0" w:color="000000"/>
            </w:tcBorders>
            <w:vAlign w:val="center"/>
          </w:tcPr>
          <w:p w14:paraId="2FA829F2" w14:textId="77777777" w:rsidR="000110A1" w:rsidRPr="004D4FD3" w:rsidRDefault="000110A1" w:rsidP="005F35A7">
            <w:pPr>
              <w:pStyle w:val="TableParagraph"/>
              <w:ind w:left="196" w:right="193"/>
              <w:jc w:val="center"/>
              <w:rPr>
                <w:w w:val="105"/>
                <w:sz w:val="19"/>
              </w:rPr>
            </w:pPr>
            <w:r>
              <w:rPr>
                <w:w w:val="105"/>
                <w:sz w:val="19"/>
              </w:rPr>
              <w:t>Majority</w:t>
            </w:r>
          </w:p>
        </w:tc>
        <w:tc>
          <w:tcPr>
            <w:tcW w:w="3926" w:type="dxa"/>
            <w:tcBorders>
              <w:top w:val="single" w:sz="4" w:space="0" w:color="000000"/>
              <w:left w:val="single" w:sz="4" w:space="0" w:color="000000"/>
              <w:bottom w:val="single" w:sz="4" w:space="0" w:color="000000"/>
            </w:tcBorders>
            <w:vAlign w:val="center"/>
          </w:tcPr>
          <w:p w14:paraId="615DEA40" w14:textId="77777777" w:rsidR="000110A1" w:rsidRPr="005F35A7" w:rsidRDefault="000110A1" w:rsidP="00176446">
            <w:pPr>
              <w:pStyle w:val="TableParagraph"/>
              <w:spacing w:line="252" w:lineRule="auto"/>
              <w:ind w:left="114" w:right="98"/>
              <w:jc w:val="center"/>
              <w:rPr>
                <w:w w:val="105"/>
                <w:sz w:val="19"/>
                <w:szCs w:val="19"/>
              </w:rPr>
            </w:pPr>
            <w:r>
              <w:rPr>
                <w:w w:val="105"/>
                <w:sz w:val="19"/>
                <w:szCs w:val="19"/>
              </w:rPr>
              <w:t xml:space="preserve">This motion will suspend formal debate for a specified time </w:t>
            </w:r>
            <w:r w:rsidR="00ED218A">
              <w:rPr>
                <w:w w:val="105"/>
                <w:sz w:val="19"/>
                <w:szCs w:val="19"/>
              </w:rPr>
              <w:t>for</w:t>
            </w:r>
            <w:r>
              <w:rPr>
                <w:w w:val="105"/>
                <w:sz w:val="19"/>
                <w:szCs w:val="19"/>
              </w:rPr>
              <w:t xml:space="preserve"> informal negotiations and discussions.</w:t>
            </w:r>
          </w:p>
        </w:tc>
      </w:tr>
      <w:tr w:rsidR="00FE1563" w:rsidRPr="004D4FD3" w14:paraId="4467E2EC" w14:textId="77777777" w:rsidTr="00D158E7">
        <w:trPr>
          <w:trHeight w:hRule="exact" w:val="1440"/>
        </w:trPr>
        <w:tc>
          <w:tcPr>
            <w:tcW w:w="778" w:type="dxa"/>
            <w:tcBorders>
              <w:top w:val="single" w:sz="4" w:space="0" w:color="000000"/>
              <w:bottom w:val="single" w:sz="4" w:space="0" w:color="000000"/>
              <w:right w:val="single" w:sz="4" w:space="0" w:color="000000"/>
            </w:tcBorders>
            <w:vAlign w:val="center"/>
          </w:tcPr>
          <w:p w14:paraId="27BAF12A" w14:textId="77777777" w:rsidR="00FE1563" w:rsidRPr="004D4FD3" w:rsidRDefault="00FE1563" w:rsidP="00810CD8">
            <w:pPr>
              <w:pStyle w:val="TableParagraph"/>
              <w:ind w:left="159" w:right="168"/>
              <w:jc w:val="center"/>
              <w:rPr>
                <w:sz w:val="19"/>
              </w:rPr>
            </w:pPr>
            <w:r w:rsidRPr="004D4FD3">
              <w:rPr>
                <w:w w:val="105"/>
                <w:sz w:val="19"/>
              </w:rPr>
              <w:t>7.1</w:t>
            </w:r>
            <w:r w:rsidR="000110A1">
              <w:rPr>
                <w:w w:val="105"/>
                <w:sz w:val="19"/>
              </w:rPr>
              <w:t>2</w:t>
            </w:r>
          </w:p>
        </w:tc>
        <w:tc>
          <w:tcPr>
            <w:tcW w:w="1920" w:type="dxa"/>
            <w:tcBorders>
              <w:top w:val="single" w:sz="4" w:space="0" w:color="000000"/>
              <w:left w:val="single" w:sz="4" w:space="0" w:color="000000"/>
              <w:bottom w:val="single" w:sz="4" w:space="0" w:color="000000"/>
              <w:right w:val="single" w:sz="4" w:space="0" w:color="000000"/>
            </w:tcBorders>
            <w:vAlign w:val="center"/>
          </w:tcPr>
          <w:p w14:paraId="49C29F37" w14:textId="77777777" w:rsidR="00FE1563" w:rsidRPr="004D4FD3" w:rsidRDefault="00FE1563" w:rsidP="005F35A7">
            <w:pPr>
              <w:pStyle w:val="TableParagraph"/>
              <w:ind w:left="94" w:right="90"/>
              <w:jc w:val="center"/>
              <w:rPr>
                <w:sz w:val="19"/>
              </w:rPr>
            </w:pPr>
            <w:r w:rsidRPr="004D4FD3">
              <w:rPr>
                <w:w w:val="105"/>
                <w:sz w:val="19"/>
              </w:rPr>
              <w:t>Moderated Caucus</w:t>
            </w:r>
          </w:p>
        </w:tc>
        <w:tc>
          <w:tcPr>
            <w:tcW w:w="1229" w:type="dxa"/>
            <w:tcBorders>
              <w:top w:val="single" w:sz="4" w:space="0" w:color="000000"/>
              <w:left w:val="single" w:sz="4" w:space="0" w:color="000000"/>
              <w:bottom w:val="single" w:sz="4" w:space="0" w:color="000000"/>
              <w:right w:val="single" w:sz="4" w:space="0" w:color="000000"/>
            </w:tcBorders>
            <w:vAlign w:val="center"/>
          </w:tcPr>
          <w:p w14:paraId="4A62DB58" w14:textId="77777777" w:rsidR="00FE1563" w:rsidRPr="004D4FD3" w:rsidRDefault="00FE1563" w:rsidP="005F35A7">
            <w:pPr>
              <w:pStyle w:val="TableParagraph"/>
              <w:jc w:val="center"/>
              <w:rPr>
                <w:sz w:val="20"/>
              </w:rPr>
            </w:pPr>
          </w:p>
          <w:p w14:paraId="4D859B0E" w14:textId="77777777" w:rsidR="00FE1563" w:rsidRPr="004D4FD3" w:rsidRDefault="00FE1563" w:rsidP="005F35A7">
            <w:pPr>
              <w:pStyle w:val="TableParagraph"/>
              <w:jc w:val="center"/>
              <w:rPr>
                <w:sz w:val="23"/>
              </w:rPr>
            </w:pPr>
          </w:p>
          <w:p w14:paraId="199A4AFE" w14:textId="77777777" w:rsidR="00FE1563" w:rsidRPr="004D4FD3" w:rsidRDefault="00FE1563" w:rsidP="005F35A7">
            <w:pPr>
              <w:pStyle w:val="TableParagraph"/>
              <w:ind w:left="196" w:right="193"/>
              <w:jc w:val="center"/>
              <w:rPr>
                <w:sz w:val="19"/>
              </w:rPr>
            </w:pPr>
            <w:r>
              <w:rPr>
                <w:w w:val="105"/>
                <w:sz w:val="19"/>
              </w:rPr>
              <w:t>Yes</w:t>
            </w:r>
          </w:p>
        </w:tc>
        <w:tc>
          <w:tcPr>
            <w:tcW w:w="1610" w:type="dxa"/>
            <w:tcBorders>
              <w:top w:val="single" w:sz="4" w:space="0" w:color="000000"/>
              <w:left w:val="single" w:sz="4" w:space="0" w:color="000000"/>
              <w:bottom w:val="single" w:sz="4" w:space="0" w:color="000000"/>
              <w:right w:val="single" w:sz="4" w:space="0" w:color="000000"/>
            </w:tcBorders>
            <w:vAlign w:val="center"/>
          </w:tcPr>
          <w:p w14:paraId="4F3BC31F" w14:textId="77777777" w:rsidR="00FE1563" w:rsidRPr="004D4FD3" w:rsidRDefault="00FE1563" w:rsidP="005F35A7">
            <w:pPr>
              <w:pStyle w:val="TableParagraph"/>
              <w:jc w:val="center"/>
              <w:rPr>
                <w:w w:val="105"/>
                <w:sz w:val="19"/>
              </w:rPr>
            </w:pPr>
            <w:r w:rsidRPr="004D4FD3">
              <w:rPr>
                <w:w w:val="105"/>
                <w:sz w:val="19"/>
              </w:rPr>
              <w:t>2 In favor,</w:t>
            </w:r>
          </w:p>
          <w:p w14:paraId="42B955BA" w14:textId="77777777" w:rsidR="00FE1563" w:rsidRPr="004D4FD3" w:rsidRDefault="00FE1563" w:rsidP="005F35A7">
            <w:pPr>
              <w:pStyle w:val="TableParagraph"/>
              <w:jc w:val="center"/>
              <w:rPr>
                <w:sz w:val="19"/>
              </w:rPr>
            </w:pPr>
            <w:r w:rsidRPr="004D4FD3">
              <w:rPr>
                <w:w w:val="105"/>
                <w:sz w:val="19"/>
              </w:rPr>
              <w:t>2 Opposed</w:t>
            </w:r>
          </w:p>
        </w:tc>
        <w:tc>
          <w:tcPr>
            <w:tcW w:w="1170" w:type="dxa"/>
            <w:tcBorders>
              <w:top w:val="single" w:sz="4" w:space="0" w:color="000000"/>
              <w:left w:val="single" w:sz="4" w:space="0" w:color="000000"/>
              <w:bottom w:val="single" w:sz="4" w:space="0" w:color="000000"/>
              <w:right w:val="single" w:sz="4" w:space="0" w:color="000000"/>
            </w:tcBorders>
            <w:vAlign w:val="center"/>
          </w:tcPr>
          <w:p w14:paraId="5B1A95C3" w14:textId="77777777" w:rsidR="00FE1563" w:rsidRPr="004D4FD3" w:rsidRDefault="00FE1563" w:rsidP="005F35A7">
            <w:pPr>
              <w:pStyle w:val="TableParagraph"/>
              <w:ind w:left="196" w:right="193"/>
              <w:jc w:val="center"/>
              <w:rPr>
                <w:sz w:val="19"/>
              </w:rPr>
            </w:pPr>
            <w:r w:rsidRPr="004D4FD3">
              <w:rPr>
                <w:w w:val="105"/>
                <w:sz w:val="19"/>
              </w:rPr>
              <w:t>Majority</w:t>
            </w:r>
          </w:p>
        </w:tc>
        <w:tc>
          <w:tcPr>
            <w:tcW w:w="3926" w:type="dxa"/>
            <w:tcBorders>
              <w:top w:val="single" w:sz="4" w:space="0" w:color="000000"/>
              <w:left w:val="single" w:sz="4" w:space="0" w:color="000000"/>
              <w:bottom w:val="single" w:sz="4" w:space="0" w:color="000000"/>
            </w:tcBorders>
            <w:vAlign w:val="center"/>
          </w:tcPr>
          <w:p w14:paraId="25F047D6" w14:textId="77777777" w:rsidR="00810CD8" w:rsidRDefault="00E12523" w:rsidP="00176446">
            <w:pPr>
              <w:pStyle w:val="TableParagraph"/>
              <w:spacing w:line="252" w:lineRule="auto"/>
              <w:ind w:left="114" w:right="98"/>
              <w:jc w:val="center"/>
              <w:rPr>
                <w:w w:val="105"/>
                <w:sz w:val="19"/>
                <w:szCs w:val="19"/>
              </w:rPr>
            </w:pPr>
            <w:r w:rsidRPr="005F35A7">
              <w:rPr>
                <w:w w:val="105"/>
                <w:sz w:val="19"/>
                <w:szCs w:val="19"/>
              </w:rPr>
              <w:t xml:space="preserve">This motion will suspend formal debate, </w:t>
            </w:r>
            <w:r>
              <w:rPr>
                <w:w w:val="105"/>
                <w:sz w:val="19"/>
                <w:szCs w:val="19"/>
              </w:rPr>
              <w:t>where the Chairperson recognizes</w:t>
            </w:r>
            <w:r w:rsidR="00810CD8">
              <w:rPr>
                <w:w w:val="105"/>
                <w:sz w:val="19"/>
                <w:szCs w:val="19"/>
              </w:rPr>
              <w:t xml:space="preserve"> </w:t>
            </w:r>
          </w:p>
          <w:p w14:paraId="0E00A919" w14:textId="77777777" w:rsidR="00810CD8" w:rsidRDefault="00810CD8" w:rsidP="00176446">
            <w:pPr>
              <w:pStyle w:val="TableParagraph"/>
              <w:spacing w:line="252" w:lineRule="auto"/>
              <w:ind w:left="114" w:right="98"/>
              <w:jc w:val="center"/>
              <w:rPr>
                <w:w w:val="105"/>
                <w:sz w:val="19"/>
              </w:rPr>
            </w:pPr>
            <w:r>
              <w:rPr>
                <w:w w:val="105"/>
                <w:sz w:val="19"/>
                <w:szCs w:val="19"/>
              </w:rPr>
              <w:t>each</w:t>
            </w:r>
            <w:r w:rsidR="00E12523">
              <w:rPr>
                <w:w w:val="105"/>
                <w:sz w:val="19"/>
                <w:szCs w:val="19"/>
              </w:rPr>
              <w:t xml:space="preserve"> </w:t>
            </w:r>
            <w:r>
              <w:rPr>
                <w:w w:val="105"/>
                <w:sz w:val="19"/>
                <w:szCs w:val="19"/>
              </w:rPr>
              <w:t>speaker</w:t>
            </w:r>
            <w:r w:rsidR="00FE1563" w:rsidRPr="004D4FD3">
              <w:rPr>
                <w:w w:val="105"/>
                <w:sz w:val="19"/>
              </w:rPr>
              <w:t>.</w:t>
            </w:r>
            <w:r w:rsidR="00E12523">
              <w:rPr>
                <w:w w:val="105"/>
                <w:sz w:val="19"/>
              </w:rPr>
              <w:t xml:space="preserve"> The delegate who </w:t>
            </w:r>
          </w:p>
          <w:p w14:paraId="4A63DB14" w14:textId="77777777" w:rsidR="00810CD8" w:rsidRDefault="00E12523" w:rsidP="00176446">
            <w:pPr>
              <w:pStyle w:val="TableParagraph"/>
              <w:spacing w:line="252" w:lineRule="auto"/>
              <w:ind w:left="114" w:right="98"/>
              <w:jc w:val="center"/>
              <w:rPr>
                <w:w w:val="105"/>
                <w:sz w:val="19"/>
              </w:rPr>
            </w:pPr>
            <w:r>
              <w:rPr>
                <w:w w:val="105"/>
                <w:sz w:val="19"/>
              </w:rPr>
              <w:t>makes</w:t>
            </w:r>
            <w:r w:rsidR="00810CD8">
              <w:rPr>
                <w:w w:val="105"/>
                <w:sz w:val="19"/>
              </w:rPr>
              <w:t xml:space="preserve"> </w:t>
            </w:r>
            <w:r>
              <w:rPr>
                <w:w w:val="105"/>
                <w:sz w:val="19"/>
              </w:rPr>
              <w:t xml:space="preserve">the motion must </w:t>
            </w:r>
            <w:r w:rsidR="00810CD8">
              <w:rPr>
                <w:w w:val="105"/>
                <w:sz w:val="19"/>
              </w:rPr>
              <w:t xml:space="preserve">specify the </w:t>
            </w:r>
          </w:p>
          <w:p w14:paraId="73D8748A" w14:textId="77777777" w:rsidR="00810CD8" w:rsidRDefault="00810CD8" w:rsidP="00176446">
            <w:pPr>
              <w:pStyle w:val="TableParagraph"/>
              <w:spacing w:line="252" w:lineRule="auto"/>
              <w:ind w:left="114" w:right="98"/>
              <w:jc w:val="center"/>
              <w:rPr>
                <w:w w:val="105"/>
                <w:sz w:val="19"/>
              </w:rPr>
            </w:pPr>
            <w:r>
              <w:rPr>
                <w:w w:val="105"/>
                <w:sz w:val="19"/>
              </w:rPr>
              <w:t xml:space="preserve">length of the caucus and the amount </w:t>
            </w:r>
          </w:p>
          <w:p w14:paraId="51FBD003" w14:textId="77777777" w:rsidR="00FE1563" w:rsidRPr="00E12523" w:rsidRDefault="00810CD8" w:rsidP="00176446">
            <w:pPr>
              <w:pStyle w:val="TableParagraph"/>
              <w:spacing w:line="252" w:lineRule="auto"/>
              <w:ind w:left="114" w:right="98"/>
              <w:jc w:val="center"/>
              <w:rPr>
                <w:w w:val="105"/>
                <w:sz w:val="19"/>
              </w:rPr>
            </w:pPr>
            <w:r>
              <w:rPr>
                <w:w w:val="105"/>
                <w:sz w:val="19"/>
              </w:rPr>
              <w:t xml:space="preserve">of time each speaker has. </w:t>
            </w:r>
          </w:p>
        </w:tc>
      </w:tr>
      <w:tr w:rsidR="00ED218A" w:rsidRPr="004D4FD3" w14:paraId="538B55EE" w14:textId="77777777" w:rsidTr="00ED218A">
        <w:trPr>
          <w:trHeight w:hRule="exact" w:val="937"/>
        </w:trPr>
        <w:tc>
          <w:tcPr>
            <w:tcW w:w="778" w:type="dxa"/>
            <w:tcBorders>
              <w:top w:val="single" w:sz="4" w:space="0" w:color="000000"/>
              <w:bottom w:val="single" w:sz="4" w:space="0" w:color="000000"/>
              <w:right w:val="single" w:sz="4" w:space="0" w:color="000000"/>
            </w:tcBorders>
            <w:vAlign w:val="center"/>
          </w:tcPr>
          <w:p w14:paraId="60795DC9" w14:textId="77777777" w:rsidR="00ED218A" w:rsidRDefault="00ED218A" w:rsidP="005407C3">
            <w:pPr>
              <w:pStyle w:val="TableParagraph"/>
              <w:ind w:left="159" w:right="168"/>
              <w:jc w:val="center"/>
              <w:rPr>
                <w:w w:val="105"/>
                <w:sz w:val="19"/>
              </w:rPr>
            </w:pPr>
            <w:r>
              <w:rPr>
                <w:w w:val="105"/>
                <w:sz w:val="19"/>
              </w:rPr>
              <w:t>7.13</w:t>
            </w:r>
          </w:p>
        </w:tc>
        <w:tc>
          <w:tcPr>
            <w:tcW w:w="1920" w:type="dxa"/>
            <w:tcBorders>
              <w:top w:val="single" w:sz="4" w:space="0" w:color="000000"/>
              <w:left w:val="single" w:sz="4" w:space="0" w:color="000000"/>
              <w:bottom w:val="single" w:sz="4" w:space="0" w:color="000000"/>
              <w:right w:val="single" w:sz="4" w:space="0" w:color="000000"/>
            </w:tcBorders>
            <w:vAlign w:val="center"/>
          </w:tcPr>
          <w:p w14:paraId="2B0FD0FF" w14:textId="77777777" w:rsidR="00ED218A" w:rsidRDefault="00ED218A" w:rsidP="005407C3">
            <w:pPr>
              <w:pStyle w:val="TableParagraph"/>
              <w:ind w:left="94" w:right="90"/>
              <w:jc w:val="center"/>
              <w:rPr>
                <w:w w:val="105"/>
                <w:sz w:val="19"/>
              </w:rPr>
            </w:pPr>
            <w:r>
              <w:rPr>
                <w:w w:val="105"/>
                <w:sz w:val="19"/>
              </w:rPr>
              <w:t>Consultative Session</w:t>
            </w:r>
          </w:p>
        </w:tc>
        <w:tc>
          <w:tcPr>
            <w:tcW w:w="1229" w:type="dxa"/>
            <w:tcBorders>
              <w:top w:val="single" w:sz="4" w:space="0" w:color="000000"/>
              <w:left w:val="single" w:sz="4" w:space="0" w:color="000000"/>
              <w:bottom w:val="single" w:sz="4" w:space="0" w:color="000000"/>
              <w:right w:val="single" w:sz="4" w:space="0" w:color="000000"/>
            </w:tcBorders>
            <w:vAlign w:val="center"/>
          </w:tcPr>
          <w:p w14:paraId="18D18C79" w14:textId="77777777" w:rsidR="00ED218A" w:rsidRDefault="00ED218A" w:rsidP="005407C3">
            <w:pPr>
              <w:pStyle w:val="TableParagraph"/>
              <w:jc w:val="center"/>
              <w:rPr>
                <w:sz w:val="20"/>
              </w:rPr>
            </w:pPr>
            <w:r>
              <w:rPr>
                <w:sz w:val="20"/>
              </w:rPr>
              <w:t>Yes</w:t>
            </w:r>
          </w:p>
        </w:tc>
        <w:tc>
          <w:tcPr>
            <w:tcW w:w="1610" w:type="dxa"/>
            <w:tcBorders>
              <w:top w:val="single" w:sz="4" w:space="0" w:color="000000"/>
              <w:left w:val="single" w:sz="4" w:space="0" w:color="000000"/>
              <w:bottom w:val="single" w:sz="4" w:space="0" w:color="000000"/>
              <w:right w:val="single" w:sz="4" w:space="0" w:color="000000"/>
            </w:tcBorders>
            <w:vAlign w:val="center"/>
          </w:tcPr>
          <w:p w14:paraId="3A06BC86" w14:textId="77777777" w:rsidR="00ED218A" w:rsidRDefault="00ED218A" w:rsidP="005407C3">
            <w:pPr>
              <w:pStyle w:val="TableParagraph"/>
              <w:jc w:val="center"/>
              <w:rPr>
                <w:w w:val="105"/>
                <w:sz w:val="19"/>
              </w:rPr>
            </w:pPr>
            <w:r>
              <w:rPr>
                <w:w w:val="105"/>
                <w:sz w:val="19"/>
              </w:rPr>
              <w:t>2 In favor,</w:t>
            </w:r>
          </w:p>
          <w:p w14:paraId="2F7B2DDB" w14:textId="77777777" w:rsidR="00ED218A" w:rsidRDefault="00ED218A" w:rsidP="005407C3">
            <w:pPr>
              <w:pStyle w:val="TableParagraph"/>
              <w:jc w:val="center"/>
              <w:rPr>
                <w:w w:val="105"/>
                <w:sz w:val="19"/>
              </w:rPr>
            </w:pPr>
            <w:r>
              <w:rPr>
                <w:w w:val="105"/>
                <w:sz w:val="19"/>
              </w:rPr>
              <w:t>2 Opposed</w:t>
            </w:r>
          </w:p>
        </w:tc>
        <w:tc>
          <w:tcPr>
            <w:tcW w:w="1170" w:type="dxa"/>
            <w:tcBorders>
              <w:top w:val="single" w:sz="4" w:space="0" w:color="000000"/>
              <w:left w:val="single" w:sz="4" w:space="0" w:color="000000"/>
              <w:bottom w:val="single" w:sz="4" w:space="0" w:color="000000"/>
              <w:right w:val="single" w:sz="4" w:space="0" w:color="000000"/>
            </w:tcBorders>
            <w:vAlign w:val="center"/>
          </w:tcPr>
          <w:p w14:paraId="239B07D9" w14:textId="77777777" w:rsidR="00ED218A" w:rsidRDefault="00ED218A" w:rsidP="005407C3">
            <w:pPr>
              <w:pStyle w:val="TableParagraph"/>
              <w:ind w:left="196" w:right="193"/>
              <w:jc w:val="center"/>
              <w:rPr>
                <w:w w:val="105"/>
                <w:sz w:val="19"/>
              </w:rPr>
            </w:pPr>
            <w:r>
              <w:rPr>
                <w:w w:val="105"/>
                <w:sz w:val="19"/>
              </w:rPr>
              <w:t>Majority</w:t>
            </w:r>
          </w:p>
        </w:tc>
        <w:tc>
          <w:tcPr>
            <w:tcW w:w="3926" w:type="dxa"/>
            <w:tcBorders>
              <w:top w:val="single" w:sz="4" w:space="0" w:color="000000"/>
              <w:left w:val="single" w:sz="4" w:space="0" w:color="000000"/>
              <w:bottom w:val="single" w:sz="4" w:space="0" w:color="000000"/>
            </w:tcBorders>
            <w:vAlign w:val="center"/>
          </w:tcPr>
          <w:p w14:paraId="0D88C8C8" w14:textId="77777777" w:rsidR="00ED218A" w:rsidRDefault="00ED218A" w:rsidP="005407C3">
            <w:pPr>
              <w:pStyle w:val="TableParagraph"/>
              <w:spacing w:line="252" w:lineRule="auto"/>
              <w:ind w:left="114" w:right="98"/>
              <w:jc w:val="center"/>
              <w:rPr>
                <w:w w:val="105"/>
                <w:sz w:val="19"/>
                <w:szCs w:val="19"/>
              </w:rPr>
            </w:pPr>
            <w:r>
              <w:rPr>
                <w:w w:val="105"/>
                <w:sz w:val="19"/>
                <w:szCs w:val="19"/>
              </w:rPr>
              <w:t>This motion is only applicable in ECOSOC and follows the same protocol as motion 7.12 but the moderator is chosen.</w:t>
            </w:r>
          </w:p>
        </w:tc>
      </w:tr>
      <w:tr w:rsidR="00D158E7" w:rsidRPr="004D4FD3" w14:paraId="2E2EE8F5" w14:textId="77777777" w:rsidTr="000110A1">
        <w:trPr>
          <w:trHeight w:hRule="exact" w:val="1008"/>
        </w:trPr>
        <w:tc>
          <w:tcPr>
            <w:tcW w:w="778" w:type="dxa"/>
            <w:tcBorders>
              <w:top w:val="single" w:sz="4" w:space="0" w:color="000000"/>
              <w:bottom w:val="single" w:sz="4" w:space="0" w:color="000000"/>
              <w:right w:val="single" w:sz="4" w:space="0" w:color="000000"/>
            </w:tcBorders>
            <w:vAlign w:val="center"/>
          </w:tcPr>
          <w:p w14:paraId="236C6AEC" w14:textId="77777777" w:rsidR="00D158E7" w:rsidRPr="004D4FD3" w:rsidRDefault="00D158E7" w:rsidP="00810CD8">
            <w:pPr>
              <w:pStyle w:val="TableParagraph"/>
              <w:ind w:left="159" w:right="168"/>
              <w:jc w:val="center"/>
              <w:rPr>
                <w:w w:val="105"/>
                <w:sz w:val="19"/>
              </w:rPr>
            </w:pPr>
            <w:r>
              <w:rPr>
                <w:w w:val="105"/>
                <w:sz w:val="19"/>
              </w:rPr>
              <w:t>7.1</w:t>
            </w:r>
            <w:r w:rsidR="00ED218A">
              <w:rPr>
                <w:w w:val="105"/>
                <w:sz w:val="19"/>
              </w:rPr>
              <w:t>4</w:t>
            </w:r>
          </w:p>
        </w:tc>
        <w:tc>
          <w:tcPr>
            <w:tcW w:w="1920" w:type="dxa"/>
            <w:tcBorders>
              <w:top w:val="single" w:sz="4" w:space="0" w:color="000000"/>
              <w:left w:val="single" w:sz="4" w:space="0" w:color="000000"/>
              <w:bottom w:val="single" w:sz="4" w:space="0" w:color="000000"/>
              <w:right w:val="single" w:sz="4" w:space="0" w:color="000000"/>
            </w:tcBorders>
            <w:vAlign w:val="center"/>
          </w:tcPr>
          <w:p w14:paraId="114EA2F3" w14:textId="77777777" w:rsidR="00D158E7" w:rsidRPr="004D4FD3" w:rsidRDefault="00D158E7" w:rsidP="005F35A7">
            <w:pPr>
              <w:pStyle w:val="TableParagraph"/>
              <w:ind w:left="94" w:right="90"/>
              <w:jc w:val="center"/>
              <w:rPr>
                <w:w w:val="105"/>
                <w:sz w:val="19"/>
              </w:rPr>
            </w:pPr>
            <w:r>
              <w:rPr>
                <w:w w:val="105"/>
                <w:sz w:val="19"/>
              </w:rPr>
              <w:t>Adjournment of the Meeting</w:t>
            </w:r>
          </w:p>
        </w:tc>
        <w:tc>
          <w:tcPr>
            <w:tcW w:w="1229" w:type="dxa"/>
            <w:tcBorders>
              <w:top w:val="single" w:sz="4" w:space="0" w:color="000000"/>
              <w:left w:val="single" w:sz="4" w:space="0" w:color="000000"/>
              <w:bottom w:val="single" w:sz="4" w:space="0" w:color="000000"/>
              <w:right w:val="single" w:sz="4" w:space="0" w:color="000000"/>
            </w:tcBorders>
            <w:vAlign w:val="center"/>
          </w:tcPr>
          <w:p w14:paraId="10CDF522" w14:textId="77777777" w:rsidR="00D158E7" w:rsidRPr="004D4FD3" w:rsidRDefault="00D158E7" w:rsidP="005F35A7">
            <w:pPr>
              <w:pStyle w:val="TableParagraph"/>
              <w:jc w:val="center"/>
              <w:rPr>
                <w:sz w:val="20"/>
              </w:rPr>
            </w:pPr>
            <w:r>
              <w:rPr>
                <w:sz w:val="20"/>
              </w:rPr>
              <w:t>Yes</w:t>
            </w:r>
          </w:p>
        </w:tc>
        <w:tc>
          <w:tcPr>
            <w:tcW w:w="1610" w:type="dxa"/>
            <w:tcBorders>
              <w:top w:val="single" w:sz="4" w:space="0" w:color="000000"/>
              <w:left w:val="single" w:sz="4" w:space="0" w:color="000000"/>
              <w:bottom w:val="single" w:sz="4" w:space="0" w:color="000000"/>
              <w:right w:val="single" w:sz="4" w:space="0" w:color="000000"/>
            </w:tcBorders>
            <w:vAlign w:val="center"/>
          </w:tcPr>
          <w:p w14:paraId="4841DD50" w14:textId="77777777" w:rsidR="00D158E7" w:rsidRPr="004D4FD3" w:rsidRDefault="00D158E7" w:rsidP="005F35A7">
            <w:pPr>
              <w:pStyle w:val="TableParagraph"/>
              <w:jc w:val="center"/>
              <w:rPr>
                <w:w w:val="105"/>
                <w:sz w:val="19"/>
              </w:rPr>
            </w:pPr>
            <w:r>
              <w:rPr>
                <w:w w:val="105"/>
                <w:sz w:val="19"/>
              </w:rPr>
              <w:t>No</w:t>
            </w:r>
          </w:p>
        </w:tc>
        <w:tc>
          <w:tcPr>
            <w:tcW w:w="1170" w:type="dxa"/>
            <w:tcBorders>
              <w:top w:val="single" w:sz="4" w:space="0" w:color="000000"/>
              <w:left w:val="single" w:sz="4" w:space="0" w:color="000000"/>
              <w:bottom w:val="single" w:sz="4" w:space="0" w:color="000000"/>
              <w:right w:val="single" w:sz="4" w:space="0" w:color="000000"/>
            </w:tcBorders>
            <w:vAlign w:val="center"/>
          </w:tcPr>
          <w:p w14:paraId="21D4163D" w14:textId="77777777" w:rsidR="00D158E7" w:rsidRDefault="00D158E7" w:rsidP="005F35A7">
            <w:pPr>
              <w:pStyle w:val="TableParagraph"/>
              <w:ind w:left="196" w:right="193"/>
              <w:jc w:val="center"/>
              <w:rPr>
                <w:w w:val="105"/>
                <w:sz w:val="19"/>
              </w:rPr>
            </w:pPr>
            <w:r>
              <w:rPr>
                <w:w w:val="105"/>
                <w:sz w:val="19"/>
              </w:rPr>
              <w:t>Super</w:t>
            </w:r>
          </w:p>
          <w:p w14:paraId="6065E345" w14:textId="77777777" w:rsidR="00D158E7" w:rsidRPr="004D4FD3" w:rsidRDefault="00D158E7" w:rsidP="005F35A7">
            <w:pPr>
              <w:pStyle w:val="TableParagraph"/>
              <w:ind w:left="196" w:right="193"/>
              <w:jc w:val="center"/>
              <w:rPr>
                <w:w w:val="105"/>
                <w:sz w:val="19"/>
              </w:rPr>
            </w:pPr>
            <w:r>
              <w:rPr>
                <w:w w:val="105"/>
                <w:sz w:val="19"/>
              </w:rPr>
              <w:t>Majority</w:t>
            </w:r>
          </w:p>
        </w:tc>
        <w:tc>
          <w:tcPr>
            <w:tcW w:w="3926" w:type="dxa"/>
            <w:tcBorders>
              <w:top w:val="single" w:sz="4" w:space="0" w:color="000000"/>
              <w:left w:val="single" w:sz="4" w:space="0" w:color="000000"/>
              <w:bottom w:val="single" w:sz="4" w:space="0" w:color="000000"/>
            </w:tcBorders>
            <w:vAlign w:val="center"/>
          </w:tcPr>
          <w:p w14:paraId="3FCCC85A" w14:textId="77777777" w:rsidR="00D158E7" w:rsidRPr="005F35A7" w:rsidRDefault="00251AD2" w:rsidP="00176446">
            <w:pPr>
              <w:pStyle w:val="TableParagraph"/>
              <w:spacing w:line="252" w:lineRule="auto"/>
              <w:ind w:left="114" w:right="98"/>
              <w:jc w:val="center"/>
              <w:rPr>
                <w:w w:val="105"/>
                <w:sz w:val="19"/>
                <w:szCs w:val="19"/>
              </w:rPr>
            </w:pPr>
            <w:r>
              <w:rPr>
                <w:w w:val="105"/>
                <w:sz w:val="19"/>
                <w:szCs w:val="19"/>
              </w:rPr>
              <w:t xml:space="preserve">This motion will be accepted when </w:t>
            </w:r>
            <w:r w:rsidRPr="00251AD2">
              <w:rPr>
                <w:w w:val="105"/>
                <w:sz w:val="19"/>
                <w:szCs w:val="19"/>
              </w:rPr>
              <w:t>all business of the committee has been completed and that the committee will not reconvene until the next annual session.</w:t>
            </w:r>
            <w:r>
              <w:rPr>
                <w:w w:val="105"/>
                <w:sz w:val="19"/>
                <w:szCs w:val="19"/>
              </w:rPr>
              <w:t xml:space="preserve"> </w:t>
            </w:r>
          </w:p>
        </w:tc>
      </w:tr>
    </w:tbl>
    <w:p w14:paraId="58ABC4B0" w14:textId="77777777" w:rsidR="00427944" w:rsidRPr="004D4FD3" w:rsidRDefault="00427944">
      <w:pPr>
        <w:spacing w:line="252" w:lineRule="auto"/>
        <w:jc w:val="center"/>
        <w:rPr>
          <w:sz w:val="19"/>
        </w:rPr>
        <w:sectPr w:rsidR="00427944" w:rsidRPr="004D4FD3">
          <w:type w:val="continuous"/>
          <w:pgSz w:w="12240" w:h="15840"/>
          <w:pgMar w:top="900" w:right="760" w:bottom="280" w:left="58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1925"/>
        <w:gridCol w:w="1238"/>
        <w:gridCol w:w="1670"/>
        <w:gridCol w:w="1238"/>
        <w:gridCol w:w="3836"/>
      </w:tblGrid>
      <w:tr w:rsidR="00427944" w:rsidRPr="004D4FD3" w14:paraId="750401E0" w14:textId="77777777" w:rsidTr="00514941">
        <w:trPr>
          <w:trHeight w:hRule="exact" w:val="360"/>
        </w:trPr>
        <w:tc>
          <w:tcPr>
            <w:tcW w:w="10694" w:type="dxa"/>
            <w:gridSpan w:val="6"/>
            <w:tcBorders>
              <w:top w:val="single" w:sz="12" w:space="0" w:color="auto"/>
              <w:left w:val="single" w:sz="12" w:space="0" w:color="auto"/>
              <w:right w:val="single" w:sz="12" w:space="0" w:color="auto"/>
            </w:tcBorders>
            <w:shd w:val="clear" w:color="auto" w:fill="C0C0C0"/>
            <w:vAlign w:val="center"/>
          </w:tcPr>
          <w:p w14:paraId="50A56AEE" w14:textId="77777777" w:rsidR="00427944" w:rsidRPr="00514941" w:rsidRDefault="00B04AF8" w:rsidP="00514941">
            <w:pPr>
              <w:pStyle w:val="TableParagraph"/>
              <w:spacing w:before="13"/>
              <w:jc w:val="center"/>
              <w:rPr>
                <w:b/>
              </w:rPr>
            </w:pPr>
            <w:r w:rsidRPr="00514941">
              <w:rPr>
                <w:b/>
                <w:w w:val="105"/>
              </w:rPr>
              <w:lastRenderedPageBreak/>
              <w:t>Arizona Model United</w:t>
            </w:r>
            <w:r w:rsidRPr="00514941">
              <w:rPr>
                <w:b/>
                <w:spacing w:val="-12"/>
                <w:w w:val="105"/>
              </w:rPr>
              <w:t xml:space="preserve"> </w:t>
            </w:r>
            <w:r w:rsidRPr="00514941">
              <w:rPr>
                <w:b/>
                <w:w w:val="105"/>
              </w:rPr>
              <w:t>Nations</w:t>
            </w:r>
          </w:p>
        </w:tc>
      </w:tr>
      <w:tr w:rsidR="00427944" w:rsidRPr="004D4FD3" w14:paraId="78DCF0DB" w14:textId="77777777" w:rsidTr="00514941">
        <w:trPr>
          <w:trHeight w:hRule="exact" w:val="360"/>
        </w:trPr>
        <w:tc>
          <w:tcPr>
            <w:tcW w:w="10694" w:type="dxa"/>
            <w:gridSpan w:val="6"/>
            <w:tcBorders>
              <w:left w:val="single" w:sz="12" w:space="0" w:color="000000"/>
              <w:right w:val="single" w:sz="12" w:space="0" w:color="000000"/>
            </w:tcBorders>
            <w:shd w:val="clear" w:color="auto" w:fill="C0C0C0"/>
            <w:vAlign w:val="center"/>
          </w:tcPr>
          <w:p w14:paraId="35C8F147" w14:textId="77777777" w:rsidR="00427944" w:rsidRPr="00514941" w:rsidRDefault="00B04AF8" w:rsidP="00514941">
            <w:pPr>
              <w:pStyle w:val="TableParagraph"/>
              <w:spacing w:before="13"/>
              <w:jc w:val="center"/>
              <w:rPr>
                <w:b/>
              </w:rPr>
            </w:pPr>
            <w:r w:rsidRPr="00514941">
              <w:rPr>
                <w:b/>
                <w:w w:val="105"/>
              </w:rPr>
              <w:t>Rules of Procedure: Short Form</w:t>
            </w:r>
          </w:p>
        </w:tc>
      </w:tr>
      <w:tr w:rsidR="00427944" w:rsidRPr="004D4FD3" w14:paraId="711632F5" w14:textId="77777777" w:rsidTr="00514941">
        <w:trPr>
          <w:trHeight w:hRule="exact" w:val="264"/>
        </w:trPr>
        <w:tc>
          <w:tcPr>
            <w:tcW w:w="787" w:type="dxa"/>
            <w:tcBorders>
              <w:left w:val="single" w:sz="12" w:space="0" w:color="000000"/>
              <w:bottom w:val="nil"/>
            </w:tcBorders>
          </w:tcPr>
          <w:p w14:paraId="4F10E703" w14:textId="77777777" w:rsidR="00427944" w:rsidRPr="004D4FD3" w:rsidRDefault="00B04AF8">
            <w:pPr>
              <w:pStyle w:val="TableParagraph"/>
              <w:spacing w:before="9"/>
              <w:ind w:right="4"/>
              <w:jc w:val="center"/>
              <w:rPr>
                <w:sz w:val="19"/>
              </w:rPr>
            </w:pPr>
            <w:r w:rsidRPr="004D4FD3">
              <w:rPr>
                <w:w w:val="103"/>
                <w:sz w:val="19"/>
              </w:rPr>
              <w:t>#</w:t>
            </w:r>
          </w:p>
        </w:tc>
        <w:tc>
          <w:tcPr>
            <w:tcW w:w="1925" w:type="dxa"/>
            <w:tcBorders>
              <w:bottom w:val="nil"/>
            </w:tcBorders>
          </w:tcPr>
          <w:p w14:paraId="567B35D4" w14:textId="77777777" w:rsidR="00427944" w:rsidRPr="004D4FD3" w:rsidRDefault="00B04AF8">
            <w:pPr>
              <w:pStyle w:val="TableParagraph"/>
              <w:spacing w:before="9"/>
              <w:ind w:left="228" w:right="226"/>
              <w:jc w:val="center"/>
              <w:rPr>
                <w:sz w:val="19"/>
              </w:rPr>
            </w:pPr>
            <w:r w:rsidRPr="004D4FD3">
              <w:rPr>
                <w:w w:val="105"/>
                <w:sz w:val="19"/>
              </w:rPr>
              <w:t>Rule</w:t>
            </w:r>
          </w:p>
        </w:tc>
        <w:tc>
          <w:tcPr>
            <w:tcW w:w="1238" w:type="dxa"/>
            <w:tcBorders>
              <w:bottom w:val="nil"/>
            </w:tcBorders>
          </w:tcPr>
          <w:p w14:paraId="4FCCFAC1" w14:textId="77777777" w:rsidR="00427944" w:rsidRPr="004D4FD3" w:rsidRDefault="00B04AF8">
            <w:pPr>
              <w:pStyle w:val="TableParagraph"/>
              <w:spacing w:before="9"/>
              <w:ind w:left="200" w:right="200"/>
              <w:jc w:val="center"/>
              <w:rPr>
                <w:sz w:val="19"/>
              </w:rPr>
            </w:pPr>
            <w:r w:rsidRPr="004D4FD3">
              <w:rPr>
                <w:w w:val="105"/>
                <w:sz w:val="19"/>
              </w:rPr>
              <w:t>Second?</w:t>
            </w:r>
          </w:p>
        </w:tc>
        <w:tc>
          <w:tcPr>
            <w:tcW w:w="1670" w:type="dxa"/>
            <w:tcBorders>
              <w:bottom w:val="nil"/>
            </w:tcBorders>
          </w:tcPr>
          <w:p w14:paraId="05BC97CE" w14:textId="77777777" w:rsidR="00427944" w:rsidRPr="004D4FD3" w:rsidRDefault="00B04AF8">
            <w:pPr>
              <w:pStyle w:val="TableParagraph"/>
              <w:spacing w:before="9"/>
              <w:ind w:left="285" w:right="279"/>
              <w:jc w:val="center"/>
              <w:rPr>
                <w:sz w:val="19"/>
              </w:rPr>
            </w:pPr>
            <w:r w:rsidRPr="004D4FD3">
              <w:rPr>
                <w:w w:val="105"/>
                <w:sz w:val="19"/>
              </w:rPr>
              <w:t>Debatable?</w:t>
            </w:r>
          </w:p>
        </w:tc>
        <w:tc>
          <w:tcPr>
            <w:tcW w:w="1238" w:type="dxa"/>
            <w:tcBorders>
              <w:bottom w:val="nil"/>
            </w:tcBorders>
          </w:tcPr>
          <w:p w14:paraId="2F187D93" w14:textId="77777777" w:rsidR="00427944" w:rsidRPr="004D4FD3" w:rsidRDefault="00B04AF8">
            <w:pPr>
              <w:pStyle w:val="TableParagraph"/>
              <w:spacing w:before="9"/>
              <w:ind w:left="200" w:right="200"/>
              <w:jc w:val="center"/>
              <w:rPr>
                <w:sz w:val="19"/>
              </w:rPr>
            </w:pPr>
            <w:r w:rsidRPr="004D4FD3">
              <w:rPr>
                <w:w w:val="105"/>
                <w:sz w:val="19"/>
              </w:rPr>
              <w:t>Vote?</w:t>
            </w:r>
          </w:p>
        </w:tc>
        <w:tc>
          <w:tcPr>
            <w:tcW w:w="3836" w:type="dxa"/>
            <w:tcBorders>
              <w:bottom w:val="nil"/>
              <w:right w:val="single" w:sz="12" w:space="0" w:color="000000"/>
            </w:tcBorders>
          </w:tcPr>
          <w:p w14:paraId="59962BAB" w14:textId="77777777" w:rsidR="00427944" w:rsidRPr="004D4FD3" w:rsidRDefault="00B04AF8">
            <w:pPr>
              <w:pStyle w:val="TableParagraph"/>
              <w:spacing w:before="9"/>
              <w:ind w:left="124" w:right="111"/>
              <w:jc w:val="center"/>
              <w:rPr>
                <w:sz w:val="19"/>
              </w:rPr>
            </w:pPr>
            <w:r w:rsidRPr="004D4FD3">
              <w:rPr>
                <w:w w:val="105"/>
                <w:sz w:val="19"/>
              </w:rPr>
              <w:t>Description</w:t>
            </w:r>
          </w:p>
        </w:tc>
      </w:tr>
      <w:tr w:rsidR="00FE1563" w:rsidRPr="004D4FD3" w14:paraId="57974C28" w14:textId="77777777" w:rsidTr="00514941">
        <w:trPr>
          <w:trHeight w:hRule="exact" w:val="288"/>
        </w:trPr>
        <w:tc>
          <w:tcPr>
            <w:tcW w:w="10694" w:type="dxa"/>
            <w:gridSpan w:val="6"/>
            <w:tcBorders>
              <w:top w:val="nil"/>
              <w:left w:val="single" w:sz="12" w:space="0" w:color="auto"/>
              <w:bottom w:val="single" w:sz="8" w:space="0" w:color="auto"/>
              <w:right w:val="single" w:sz="12" w:space="0" w:color="auto"/>
            </w:tcBorders>
            <w:shd w:val="clear" w:color="auto" w:fill="C0C0C0"/>
          </w:tcPr>
          <w:p w14:paraId="7BADDA29" w14:textId="77777777" w:rsidR="00FE1563" w:rsidRPr="00514941" w:rsidRDefault="00FE1563" w:rsidP="00FE1563">
            <w:pPr>
              <w:pStyle w:val="TableParagraph"/>
              <w:spacing w:before="42"/>
              <w:ind w:left="3113"/>
              <w:rPr>
                <w:b/>
                <w:sz w:val="19"/>
              </w:rPr>
            </w:pPr>
            <w:r w:rsidRPr="00514941">
              <w:rPr>
                <w:b/>
                <w:w w:val="105"/>
                <w:sz w:val="19"/>
              </w:rPr>
              <w:t>Order of Rules When Submitting Draft Resolutions</w:t>
            </w:r>
          </w:p>
        </w:tc>
      </w:tr>
      <w:tr w:rsidR="00FE1563" w:rsidRPr="004D4FD3" w14:paraId="7A2B7B0A" w14:textId="77777777" w:rsidTr="00514941">
        <w:trPr>
          <w:trHeight w:hRule="exact" w:val="2016"/>
        </w:trPr>
        <w:tc>
          <w:tcPr>
            <w:tcW w:w="787" w:type="dxa"/>
            <w:tcBorders>
              <w:top w:val="single" w:sz="8" w:space="0" w:color="auto"/>
              <w:left w:val="single" w:sz="12" w:space="0" w:color="000000"/>
            </w:tcBorders>
            <w:vAlign w:val="center"/>
          </w:tcPr>
          <w:p w14:paraId="62517EB5" w14:textId="77777777" w:rsidR="00FE1563" w:rsidRPr="004D4FD3" w:rsidRDefault="00FE1563" w:rsidP="00810CD8">
            <w:pPr>
              <w:pStyle w:val="TableParagraph"/>
              <w:ind w:left="84" w:right="88"/>
              <w:jc w:val="center"/>
              <w:rPr>
                <w:sz w:val="19"/>
              </w:rPr>
            </w:pPr>
            <w:r w:rsidRPr="004D4FD3">
              <w:rPr>
                <w:w w:val="105"/>
                <w:sz w:val="19"/>
              </w:rPr>
              <w:t>9.2</w:t>
            </w:r>
          </w:p>
        </w:tc>
        <w:tc>
          <w:tcPr>
            <w:tcW w:w="1925" w:type="dxa"/>
            <w:tcBorders>
              <w:top w:val="single" w:sz="8" w:space="0" w:color="auto"/>
            </w:tcBorders>
            <w:vAlign w:val="center"/>
          </w:tcPr>
          <w:p w14:paraId="6B76E056" w14:textId="77777777" w:rsidR="00FE1563" w:rsidRPr="004D4FD3" w:rsidRDefault="00176446" w:rsidP="00176446">
            <w:pPr>
              <w:pStyle w:val="TableParagraph"/>
              <w:spacing w:line="252" w:lineRule="auto"/>
              <w:ind w:left="-8"/>
              <w:jc w:val="center"/>
              <w:rPr>
                <w:sz w:val="19"/>
              </w:rPr>
            </w:pPr>
            <w:r>
              <w:rPr>
                <w:w w:val="105"/>
                <w:sz w:val="19"/>
              </w:rPr>
              <w:t xml:space="preserve">Submission of </w:t>
            </w:r>
            <w:r w:rsidR="00FE1563" w:rsidRPr="004D4FD3">
              <w:rPr>
                <w:w w:val="105"/>
                <w:sz w:val="19"/>
              </w:rPr>
              <w:t>Proposal</w:t>
            </w:r>
          </w:p>
        </w:tc>
        <w:tc>
          <w:tcPr>
            <w:tcW w:w="1238" w:type="dxa"/>
            <w:tcBorders>
              <w:top w:val="single" w:sz="8" w:space="0" w:color="auto"/>
            </w:tcBorders>
            <w:vAlign w:val="center"/>
          </w:tcPr>
          <w:p w14:paraId="4A892360" w14:textId="77777777" w:rsidR="00FE1563" w:rsidRPr="004D4FD3" w:rsidRDefault="00FE1563" w:rsidP="005F35A7">
            <w:pPr>
              <w:pStyle w:val="TableParagraph"/>
              <w:ind w:left="196" w:right="193"/>
              <w:jc w:val="center"/>
              <w:rPr>
                <w:sz w:val="19"/>
              </w:rPr>
            </w:pPr>
            <w:r>
              <w:rPr>
                <w:w w:val="105"/>
                <w:sz w:val="19"/>
              </w:rPr>
              <w:t>No</w:t>
            </w:r>
          </w:p>
        </w:tc>
        <w:tc>
          <w:tcPr>
            <w:tcW w:w="1670" w:type="dxa"/>
            <w:tcBorders>
              <w:top w:val="single" w:sz="8" w:space="0" w:color="auto"/>
            </w:tcBorders>
            <w:vAlign w:val="center"/>
          </w:tcPr>
          <w:p w14:paraId="0A1EF584" w14:textId="77777777" w:rsidR="00FE1563" w:rsidRPr="004D4FD3" w:rsidRDefault="00FE1563" w:rsidP="005F35A7">
            <w:pPr>
              <w:pStyle w:val="TableParagraph"/>
              <w:ind w:right="-37"/>
              <w:jc w:val="center"/>
              <w:rPr>
                <w:sz w:val="19"/>
              </w:rPr>
            </w:pPr>
            <w:r w:rsidRPr="004D4FD3">
              <w:t>N</w:t>
            </w:r>
            <w:r w:rsidRPr="004D4FD3">
              <w:rPr>
                <w:w w:val="105"/>
                <w:sz w:val="19"/>
              </w:rPr>
              <w:t>o</w:t>
            </w:r>
          </w:p>
        </w:tc>
        <w:tc>
          <w:tcPr>
            <w:tcW w:w="1238" w:type="dxa"/>
            <w:tcBorders>
              <w:top w:val="single" w:sz="8" w:space="0" w:color="auto"/>
            </w:tcBorders>
            <w:vAlign w:val="center"/>
          </w:tcPr>
          <w:p w14:paraId="60BD820C" w14:textId="77777777" w:rsidR="00FE1563" w:rsidRPr="004D4FD3" w:rsidRDefault="00FE1563" w:rsidP="005F35A7">
            <w:pPr>
              <w:pStyle w:val="TableParagraph"/>
              <w:ind w:right="-37"/>
              <w:jc w:val="center"/>
              <w:rPr>
                <w:sz w:val="19"/>
              </w:rPr>
            </w:pPr>
            <w:r w:rsidRPr="004D4FD3">
              <w:t>N</w:t>
            </w:r>
            <w:r w:rsidRPr="004D4FD3">
              <w:rPr>
                <w:w w:val="105"/>
                <w:sz w:val="19"/>
              </w:rPr>
              <w:t>o</w:t>
            </w:r>
          </w:p>
        </w:tc>
        <w:tc>
          <w:tcPr>
            <w:tcW w:w="3836" w:type="dxa"/>
            <w:tcBorders>
              <w:top w:val="single" w:sz="8" w:space="0" w:color="auto"/>
              <w:right w:val="single" w:sz="12" w:space="0" w:color="000000"/>
            </w:tcBorders>
            <w:vAlign w:val="center"/>
          </w:tcPr>
          <w:p w14:paraId="6132EFEE" w14:textId="77777777" w:rsidR="00FE1563" w:rsidRPr="004D4FD3" w:rsidRDefault="00FE1563" w:rsidP="00176446">
            <w:pPr>
              <w:pStyle w:val="TableParagraph"/>
              <w:spacing w:line="252" w:lineRule="auto"/>
              <w:ind w:left="125" w:right="111"/>
              <w:jc w:val="center"/>
              <w:rPr>
                <w:sz w:val="19"/>
              </w:rPr>
            </w:pPr>
            <w:r w:rsidRPr="004D4FD3">
              <w:rPr>
                <w:w w:val="105"/>
                <w:sz w:val="19"/>
              </w:rPr>
              <w:t>This is not a motion, but rather the act of bringing your resolution to the dais staff. You will submit the resolution and it will be checked for formatting</w:t>
            </w:r>
            <w:r w:rsidR="00D3352D">
              <w:rPr>
                <w:w w:val="105"/>
                <w:sz w:val="19"/>
              </w:rPr>
              <w:t xml:space="preserve"> and content</w:t>
            </w:r>
            <w:r w:rsidRPr="004D4FD3">
              <w:rPr>
                <w:w w:val="105"/>
                <w:sz w:val="19"/>
              </w:rPr>
              <w:t>. Once checking is complete, the Chair</w:t>
            </w:r>
            <w:r w:rsidR="00D3352D">
              <w:rPr>
                <w:w w:val="105"/>
                <w:sz w:val="19"/>
              </w:rPr>
              <w:t xml:space="preserve">person will then inform the body that a delegate can motion for </w:t>
            </w:r>
            <w:r w:rsidRPr="004D4FD3">
              <w:rPr>
                <w:w w:val="105"/>
                <w:sz w:val="19"/>
              </w:rPr>
              <w:t>consideration of draft resolution (9.3).</w:t>
            </w:r>
          </w:p>
        </w:tc>
      </w:tr>
      <w:tr w:rsidR="00FE1563" w:rsidRPr="004D4FD3" w14:paraId="662B6851" w14:textId="77777777" w:rsidTr="00D01C95">
        <w:trPr>
          <w:trHeight w:hRule="exact" w:val="2016"/>
        </w:trPr>
        <w:tc>
          <w:tcPr>
            <w:tcW w:w="787" w:type="dxa"/>
            <w:tcBorders>
              <w:left w:val="single" w:sz="12" w:space="0" w:color="000000"/>
            </w:tcBorders>
            <w:vAlign w:val="center"/>
          </w:tcPr>
          <w:p w14:paraId="711C18F4" w14:textId="77777777" w:rsidR="00FE1563" w:rsidRPr="004D4FD3" w:rsidRDefault="00FE1563" w:rsidP="00810CD8">
            <w:pPr>
              <w:pStyle w:val="TableParagraph"/>
              <w:spacing w:before="1"/>
              <w:ind w:left="84" w:right="88"/>
              <w:jc w:val="center"/>
              <w:rPr>
                <w:sz w:val="19"/>
              </w:rPr>
            </w:pPr>
            <w:r w:rsidRPr="004D4FD3">
              <w:rPr>
                <w:w w:val="105"/>
                <w:sz w:val="19"/>
              </w:rPr>
              <w:t>9.3</w:t>
            </w:r>
          </w:p>
        </w:tc>
        <w:tc>
          <w:tcPr>
            <w:tcW w:w="1925" w:type="dxa"/>
            <w:vAlign w:val="center"/>
          </w:tcPr>
          <w:p w14:paraId="5DF63F40" w14:textId="77777777" w:rsidR="00FE1563" w:rsidRPr="004D4FD3" w:rsidRDefault="00FE1563" w:rsidP="005F35A7">
            <w:pPr>
              <w:pStyle w:val="TableParagraph"/>
              <w:spacing w:line="252" w:lineRule="auto"/>
              <w:ind w:left="242" w:right="212" w:hanging="12"/>
              <w:jc w:val="center"/>
              <w:rPr>
                <w:sz w:val="19"/>
              </w:rPr>
            </w:pPr>
            <w:r w:rsidRPr="004D4FD3">
              <w:rPr>
                <w:w w:val="105"/>
                <w:sz w:val="19"/>
              </w:rPr>
              <w:t>Consideration of Draft Resolution</w:t>
            </w:r>
          </w:p>
        </w:tc>
        <w:tc>
          <w:tcPr>
            <w:tcW w:w="1238" w:type="dxa"/>
            <w:vAlign w:val="center"/>
          </w:tcPr>
          <w:p w14:paraId="4AE568C5" w14:textId="77777777" w:rsidR="00FE1563" w:rsidRPr="004D4FD3" w:rsidRDefault="00FE1563" w:rsidP="005F35A7">
            <w:pPr>
              <w:pStyle w:val="TableParagraph"/>
              <w:ind w:left="196" w:right="193"/>
              <w:jc w:val="center"/>
              <w:rPr>
                <w:sz w:val="19"/>
              </w:rPr>
            </w:pPr>
            <w:r>
              <w:rPr>
                <w:w w:val="105"/>
                <w:sz w:val="19"/>
              </w:rPr>
              <w:t>Yes</w:t>
            </w:r>
          </w:p>
        </w:tc>
        <w:tc>
          <w:tcPr>
            <w:tcW w:w="1670" w:type="dxa"/>
            <w:vAlign w:val="center"/>
          </w:tcPr>
          <w:p w14:paraId="5DF12455" w14:textId="77777777" w:rsidR="00FE1563" w:rsidRPr="004D4FD3" w:rsidRDefault="00FE1563" w:rsidP="005F35A7">
            <w:pPr>
              <w:pStyle w:val="TableParagraph"/>
              <w:ind w:right="-37"/>
              <w:jc w:val="center"/>
              <w:rPr>
                <w:sz w:val="19"/>
              </w:rPr>
            </w:pPr>
            <w:r w:rsidRPr="004D4FD3">
              <w:t>N</w:t>
            </w:r>
            <w:r w:rsidRPr="004D4FD3">
              <w:rPr>
                <w:w w:val="105"/>
                <w:sz w:val="19"/>
              </w:rPr>
              <w:t>o</w:t>
            </w:r>
          </w:p>
        </w:tc>
        <w:tc>
          <w:tcPr>
            <w:tcW w:w="1238" w:type="dxa"/>
            <w:vAlign w:val="center"/>
          </w:tcPr>
          <w:p w14:paraId="070BB7C2" w14:textId="77777777" w:rsidR="00FE1563" w:rsidRPr="004D4FD3" w:rsidRDefault="00FE1563" w:rsidP="005F35A7">
            <w:pPr>
              <w:pStyle w:val="TableParagraph"/>
              <w:spacing w:before="1"/>
              <w:ind w:left="200" w:right="200"/>
              <w:jc w:val="center"/>
              <w:rPr>
                <w:sz w:val="19"/>
              </w:rPr>
            </w:pPr>
            <w:r w:rsidRPr="004D4FD3">
              <w:rPr>
                <w:w w:val="105"/>
                <w:sz w:val="19"/>
              </w:rPr>
              <w:t>Majority</w:t>
            </w:r>
          </w:p>
        </w:tc>
        <w:tc>
          <w:tcPr>
            <w:tcW w:w="3836" w:type="dxa"/>
            <w:tcBorders>
              <w:right w:val="single" w:sz="12" w:space="0" w:color="000000"/>
            </w:tcBorders>
            <w:vAlign w:val="center"/>
          </w:tcPr>
          <w:p w14:paraId="67955003" w14:textId="77777777" w:rsidR="00FE1563" w:rsidRPr="004D4FD3" w:rsidRDefault="00D01C95" w:rsidP="00D01C95">
            <w:pPr>
              <w:pStyle w:val="TableParagraph"/>
              <w:spacing w:line="252" w:lineRule="auto"/>
              <w:ind w:left="136" w:right="120" w:hanging="2"/>
              <w:jc w:val="center"/>
              <w:rPr>
                <w:sz w:val="19"/>
              </w:rPr>
            </w:pPr>
            <w:r w:rsidRPr="004D4FD3">
              <w:rPr>
                <w:w w:val="105"/>
                <w:sz w:val="19"/>
              </w:rPr>
              <w:t>F</w:t>
            </w:r>
            <w:r>
              <w:rPr>
                <w:w w:val="105"/>
                <w:sz w:val="19"/>
              </w:rPr>
              <w:t>ollowing the draft resolution’s submission to the d</w:t>
            </w:r>
            <w:r w:rsidRPr="004D4FD3">
              <w:rPr>
                <w:w w:val="105"/>
                <w:sz w:val="19"/>
              </w:rPr>
              <w:t xml:space="preserve">ais and </w:t>
            </w:r>
            <w:r>
              <w:rPr>
                <w:w w:val="105"/>
                <w:sz w:val="19"/>
              </w:rPr>
              <w:t>after</w:t>
            </w:r>
            <w:r w:rsidRPr="004D4FD3">
              <w:rPr>
                <w:w w:val="105"/>
                <w:sz w:val="19"/>
              </w:rPr>
              <w:t xml:space="preserve"> </w:t>
            </w:r>
            <w:r>
              <w:rPr>
                <w:w w:val="105"/>
                <w:sz w:val="19"/>
              </w:rPr>
              <w:t xml:space="preserve">it </w:t>
            </w:r>
            <w:r w:rsidRPr="004D4FD3">
              <w:rPr>
                <w:w w:val="105"/>
                <w:sz w:val="19"/>
              </w:rPr>
              <w:t>has been distributed to the body</w:t>
            </w:r>
            <w:r>
              <w:rPr>
                <w:w w:val="105"/>
                <w:sz w:val="19"/>
              </w:rPr>
              <w:t>, t</w:t>
            </w:r>
            <w:r w:rsidR="00D3352D">
              <w:rPr>
                <w:w w:val="105"/>
                <w:sz w:val="19"/>
              </w:rPr>
              <w:t xml:space="preserve">his motion allows the body to officially begin </w:t>
            </w:r>
            <w:r w:rsidR="00D3352D" w:rsidRPr="004D4FD3">
              <w:rPr>
                <w:w w:val="105"/>
                <w:sz w:val="19"/>
              </w:rPr>
              <w:t xml:space="preserve">substantive </w:t>
            </w:r>
            <w:r w:rsidR="00D3352D">
              <w:rPr>
                <w:w w:val="105"/>
                <w:sz w:val="19"/>
              </w:rPr>
              <w:t>debate on</w:t>
            </w:r>
            <w:r>
              <w:rPr>
                <w:w w:val="105"/>
                <w:sz w:val="19"/>
              </w:rPr>
              <w:t xml:space="preserve"> it. If the motion</w:t>
            </w:r>
            <w:r w:rsidR="00D3352D">
              <w:rPr>
                <w:w w:val="105"/>
                <w:sz w:val="19"/>
              </w:rPr>
              <w:t xml:space="preserve"> passes the sponsors of the resolution will be invited to explain the resolution to the body and take Points of Inquiry.</w:t>
            </w:r>
          </w:p>
        </w:tc>
      </w:tr>
      <w:tr w:rsidR="00FE1563" w:rsidRPr="004D4FD3" w14:paraId="31C15522" w14:textId="77777777" w:rsidTr="00D01C95">
        <w:trPr>
          <w:trHeight w:hRule="exact" w:val="1728"/>
        </w:trPr>
        <w:tc>
          <w:tcPr>
            <w:tcW w:w="787" w:type="dxa"/>
            <w:tcBorders>
              <w:left w:val="single" w:sz="12" w:space="0" w:color="000000"/>
            </w:tcBorders>
            <w:vAlign w:val="center"/>
          </w:tcPr>
          <w:p w14:paraId="2A4DD47A" w14:textId="77777777" w:rsidR="00FE1563" w:rsidRPr="004D4FD3" w:rsidRDefault="00810CD8" w:rsidP="00810CD8">
            <w:pPr>
              <w:pStyle w:val="TableParagraph"/>
              <w:ind w:left="84" w:right="88"/>
              <w:jc w:val="center"/>
              <w:rPr>
                <w:sz w:val="19"/>
              </w:rPr>
            </w:pPr>
            <w:r>
              <w:rPr>
                <w:w w:val="105"/>
                <w:sz w:val="19"/>
              </w:rPr>
              <w:t>9</w:t>
            </w:r>
            <w:r w:rsidR="00FE1563" w:rsidRPr="004D4FD3">
              <w:rPr>
                <w:w w:val="105"/>
                <w:sz w:val="19"/>
              </w:rPr>
              <w:t>.4</w:t>
            </w:r>
          </w:p>
        </w:tc>
        <w:tc>
          <w:tcPr>
            <w:tcW w:w="1925" w:type="dxa"/>
            <w:vAlign w:val="center"/>
          </w:tcPr>
          <w:p w14:paraId="06DD1920" w14:textId="77777777" w:rsidR="00FE1563" w:rsidRPr="004D4FD3" w:rsidRDefault="00FE1563" w:rsidP="005F35A7">
            <w:pPr>
              <w:pStyle w:val="TableParagraph"/>
              <w:spacing w:line="252" w:lineRule="auto"/>
              <w:ind w:left="370" w:right="211" w:hanging="139"/>
              <w:jc w:val="center"/>
              <w:rPr>
                <w:sz w:val="19"/>
              </w:rPr>
            </w:pPr>
            <w:r w:rsidRPr="004D4FD3">
              <w:rPr>
                <w:w w:val="105"/>
                <w:sz w:val="19"/>
              </w:rPr>
              <w:t xml:space="preserve">Consideration of </w:t>
            </w:r>
            <w:r w:rsidR="00D01C95">
              <w:rPr>
                <w:w w:val="105"/>
                <w:sz w:val="19"/>
              </w:rPr>
              <w:t xml:space="preserve">Unfriendly </w:t>
            </w:r>
            <w:r w:rsidRPr="004D4FD3">
              <w:rPr>
                <w:w w:val="105"/>
                <w:sz w:val="19"/>
              </w:rPr>
              <w:t>Amendments</w:t>
            </w:r>
          </w:p>
        </w:tc>
        <w:tc>
          <w:tcPr>
            <w:tcW w:w="1238" w:type="dxa"/>
            <w:vAlign w:val="center"/>
          </w:tcPr>
          <w:p w14:paraId="6B199B11" w14:textId="77777777" w:rsidR="00FE1563" w:rsidRPr="004D4FD3" w:rsidRDefault="00FE1563" w:rsidP="005F35A7">
            <w:pPr>
              <w:pStyle w:val="TableParagraph"/>
              <w:ind w:left="196" w:right="193"/>
              <w:jc w:val="center"/>
              <w:rPr>
                <w:sz w:val="19"/>
              </w:rPr>
            </w:pPr>
            <w:r>
              <w:rPr>
                <w:w w:val="105"/>
                <w:sz w:val="19"/>
              </w:rPr>
              <w:t>Yes</w:t>
            </w:r>
          </w:p>
        </w:tc>
        <w:tc>
          <w:tcPr>
            <w:tcW w:w="1670" w:type="dxa"/>
            <w:vAlign w:val="center"/>
          </w:tcPr>
          <w:p w14:paraId="505ECF17" w14:textId="77777777" w:rsidR="00FE1563" w:rsidRPr="004D4FD3" w:rsidRDefault="00FE1563" w:rsidP="005F35A7">
            <w:pPr>
              <w:pStyle w:val="TableParagraph"/>
              <w:ind w:right="-37"/>
              <w:jc w:val="center"/>
              <w:rPr>
                <w:sz w:val="19"/>
              </w:rPr>
            </w:pPr>
            <w:r w:rsidRPr="004D4FD3">
              <w:t>N</w:t>
            </w:r>
            <w:r w:rsidRPr="004D4FD3">
              <w:rPr>
                <w:w w:val="105"/>
                <w:sz w:val="19"/>
              </w:rPr>
              <w:t>o</w:t>
            </w:r>
          </w:p>
        </w:tc>
        <w:tc>
          <w:tcPr>
            <w:tcW w:w="1238" w:type="dxa"/>
            <w:vAlign w:val="center"/>
          </w:tcPr>
          <w:p w14:paraId="603B7F31" w14:textId="77777777" w:rsidR="00FE1563" w:rsidRPr="004D4FD3" w:rsidRDefault="00FE1563" w:rsidP="005F35A7">
            <w:pPr>
              <w:pStyle w:val="TableParagraph"/>
              <w:ind w:left="200" w:right="200"/>
              <w:jc w:val="center"/>
              <w:rPr>
                <w:sz w:val="19"/>
              </w:rPr>
            </w:pPr>
            <w:r w:rsidRPr="004D4FD3">
              <w:rPr>
                <w:w w:val="105"/>
                <w:sz w:val="19"/>
              </w:rPr>
              <w:t>Majority</w:t>
            </w:r>
          </w:p>
        </w:tc>
        <w:tc>
          <w:tcPr>
            <w:tcW w:w="3836" w:type="dxa"/>
            <w:tcBorders>
              <w:right w:val="single" w:sz="12" w:space="0" w:color="000000"/>
            </w:tcBorders>
            <w:vAlign w:val="center"/>
          </w:tcPr>
          <w:p w14:paraId="658B72D5" w14:textId="77777777" w:rsidR="00D01C95" w:rsidRPr="00D01C95" w:rsidRDefault="00FE1563" w:rsidP="00D01C95">
            <w:pPr>
              <w:pStyle w:val="TableParagraph"/>
              <w:spacing w:line="252" w:lineRule="auto"/>
              <w:ind w:left="170" w:right="154" w:hanging="2"/>
              <w:jc w:val="center"/>
              <w:rPr>
                <w:w w:val="105"/>
                <w:sz w:val="19"/>
              </w:rPr>
            </w:pPr>
            <w:r w:rsidRPr="004D4FD3">
              <w:rPr>
                <w:w w:val="105"/>
                <w:sz w:val="19"/>
              </w:rPr>
              <w:t xml:space="preserve">This motion will be entertained after the </w:t>
            </w:r>
            <w:r w:rsidR="00176446">
              <w:rPr>
                <w:w w:val="105"/>
                <w:sz w:val="19"/>
              </w:rPr>
              <w:t>Chairperson approves</w:t>
            </w:r>
            <w:r w:rsidRPr="004D4FD3">
              <w:rPr>
                <w:w w:val="105"/>
                <w:sz w:val="19"/>
              </w:rPr>
              <w:t xml:space="preserve"> the amendment via rule 9.2. The Chair</w:t>
            </w:r>
            <w:r w:rsidR="00D01C95">
              <w:rPr>
                <w:w w:val="105"/>
                <w:sz w:val="19"/>
              </w:rPr>
              <w:t>person</w:t>
            </w:r>
            <w:r w:rsidRPr="004D4FD3">
              <w:rPr>
                <w:w w:val="105"/>
                <w:sz w:val="19"/>
              </w:rPr>
              <w:t xml:space="preserve"> will then present the amendment to the body, this must be completed before closure of debate is motioned</w:t>
            </w:r>
            <w:r w:rsidR="00176446">
              <w:rPr>
                <w:w w:val="105"/>
                <w:sz w:val="19"/>
              </w:rPr>
              <w:t xml:space="preserve"> for</w:t>
            </w:r>
            <w:r w:rsidRPr="004D4FD3">
              <w:rPr>
                <w:w w:val="105"/>
                <w:sz w:val="19"/>
              </w:rPr>
              <w:t>, Rule 7.9 or 7.10.</w:t>
            </w:r>
          </w:p>
        </w:tc>
      </w:tr>
      <w:tr w:rsidR="00FE1563" w:rsidRPr="004D4FD3" w14:paraId="7D572016" w14:textId="77777777" w:rsidTr="00514941">
        <w:trPr>
          <w:trHeight w:hRule="exact" w:val="1008"/>
        </w:trPr>
        <w:tc>
          <w:tcPr>
            <w:tcW w:w="787" w:type="dxa"/>
            <w:tcBorders>
              <w:left w:val="single" w:sz="12" w:space="0" w:color="000000"/>
              <w:bottom w:val="single" w:sz="4" w:space="0" w:color="000000"/>
            </w:tcBorders>
            <w:vAlign w:val="center"/>
          </w:tcPr>
          <w:p w14:paraId="60EBC793" w14:textId="77777777" w:rsidR="00FE1563" w:rsidRPr="004D4FD3" w:rsidRDefault="00FE1563" w:rsidP="00810CD8">
            <w:pPr>
              <w:pStyle w:val="TableParagraph"/>
              <w:ind w:left="84" w:right="88"/>
              <w:jc w:val="center"/>
              <w:rPr>
                <w:sz w:val="19"/>
              </w:rPr>
            </w:pPr>
            <w:r w:rsidRPr="004D4FD3">
              <w:rPr>
                <w:w w:val="105"/>
                <w:sz w:val="19"/>
              </w:rPr>
              <w:t>9.5</w:t>
            </w:r>
          </w:p>
        </w:tc>
        <w:tc>
          <w:tcPr>
            <w:tcW w:w="1925" w:type="dxa"/>
            <w:tcBorders>
              <w:bottom w:val="single" w:sz="4" w:space="0" w:color="000000"/>
            </w:tcBorders>
            <w:vAlign w:val="center"/>
          </w:tcPr>
          <w:p w14:paraId="50544484" w14:textId="77777777" w:rsidR="00FE1563" w:rsidRPr="004D4FD3" w:rsidRDefault="00FE1563" w:rsidP="005F35A7">
            <w:pPr>
              <w:pStyle w:val="TableParagraph"/>
              <w:spacing w:line="252" w:lineRule="auto"/>
              <w:ind w:left="231" w:right="226"/>
              <w:jc w:val="center"/>
              <w:rPr>
                <w:sz w:val="19"/>
              </w:rPr>
            </w:pPr>
            <w:r w:rsidRPr="004D4FD3">
              <w:rPr>
                <w:w w:val="105"/>
                <w:sz w:val="19"/>
              </w:rPr>
              <w:t>Friendly Amendment</w:t>
            </w:r>
            <w:r w:rsidR="00D01C95">
              <w:rPr>
                <w:w w:val="105"/>
                <w:sz w:val="19"/>
              </w:rPr>
              <w:t>s</w:t>
            </w:r>
          </w:p>
        </w:tc>
        <w:tc>
          <w:tcPr>
            <w:tcW w:w="1238" w:type="dxa"/>
            <w:tcBorders>
              <w:bottom w:val="single" w:sz="4" w:space="0" w:color="000000"/>
            </w:tcBorders>
            <w:vAlign w:val="center"/>
          </w:tcPr>
          <w:p w14:paraId="4BD56E4B" w14:textId="77777777" w:rsidR="00FE1563" w:rsidRPr="004D4FD3" w:rsidRDefault="00FE1563" w:rsidP="005F35A7">
            <w:pPr>
              <w:pStyle w:val="TableParagraph"/>
              <w:ind w:left="196" w:right="193"/>
              <w:jc w:val="center"/>
              <w:rPr>
                <w:sz w:val="19"/>
              </w:rPr>
            </w:pPr>
            <w:r>
              <w:rPr>
                <w:w w:val="105"/>
                <w:sz w:val="19"/>
              </w:rPr>
              <w:t>No</w:t>
            </w:r>
          </w:p>
        </w:tc>
        <w:tc>
          <w:tcPr>
            <w:tcW w:w="1670" w:type="dxa"/>
            <w:tcBorders>
              <w:bottom w:val="single" w:sz="4" w:space="0" w:color="000000"/>
            </w:tcBorders>
            <w:vAlign w:val="center"/>
          </w:tcPr>
          <w:p w14:paraId="55F51421" w14:textId="77777777" w:rsidR="00FE1563" w:rsidRPr="004D4FD3" w:rsidRDefault="00FE1563" w:rsidP="005F35A7">
            <w:pPr>
              <w:pStyle w:val="TableParagraph"/>
              <w:ind w:right="-37"/>
              <w:jc w:val="center"/>
              <w:rPr>
                <w:sz w:val="19"/>
              </w:rPr>
            </w:pPr>
            <w:r w:rsidRPr="004D4FD3">
              <w:t>N</w:t>
            </w:r>
            <w:r w:rsidRPr="004D4FD3">
              <w:rPr>
                <w:w w:val="105"/>
                <w:sz w:val="19"/>
              </w:rPr>
              <w:t>o</w:t>
            </w:r>
          </w:p>
        </w:tc>
        <w:tc>
          <w:tcPr>
            <w:tcW w:w="1238" w:type="dxa"/>
            <w:tcBorders>
              <w:bottom w:val="single" w:sz="4" w:space="0" w:color="000000"/>
            </w:tcBorders>
            <w:vAlign w:val="center"/>
          </w:tcPr>
          <w:p w14:paraId="36120A82" w14:textId="77777777" w:rsidR="00FE1563" w:rsidRPr="004D4FD3" w:rsidRDefault="00FE1563" w:rsidP="005F35A7">
            <w:pPr>
              <w:pStyle w:val="TableParagraph"/>
              <w:ind w:right="-37"/>
              <w:jc w:val="center"/>
              <w:rPr>
                <w:sz w:val="19"/>
              </w:rPr>
            </w:pPr>
            <w:r w:rsidRPr="004D4FD3">
              <w:t>N</w:t>
            </w:r>
            <w:r w:rsidRPr="004D4FD3">
              <w:rPr>
                <w:w w:val="105"/>
                <w:sz w:val="19"/>
              </w:rPr>
              <w:t>o</w:t>
            </w:r>
          </w:p>
        </w:tc>
        <w:tc>
          <w:tcPr>
            <w:tcW w:w="3836" w:type="dxa"/>
            <w:tcBorders>
              <w:bottom w:val="single" w:sz="4" w:space="0" w:color="000000"/>
              <w:right w:val="single" w:sz="12" w:space="0" w:color="000000"/>
            </w:tcBorders>
            <w:vAlign w:val="center"/>
          </w:tcPr>
          <w:p w14:paraId="6D29F2DE" w14:textId="77777777" w:rsidR="00FE1563" w:rsidRPr="004D4FD3" w:rsidRDefault="00FE1563" w:rsidP="00176446">
            <w:pPr>
              <w:pStyle w:val="TableParagraph"/>
              <w:spacing w:line="252" w:lineRule="auto"/>
              <w:ind w:left="170" w:right="153" w:hanging="2"/>
              <w:jc w:val="center"/>
              <w:rPr>
                <w:sz w:val="19"/>
              </w:rPr>
            </w:pPr>
            <w:r w:rsidRPr="004D4FD3">
              <w:rPr>
                <w:w w:val="105"/>
                <w:sz w:val="19"/>
              </w:rPr>
              <w:t>A Friendly Amendment is automatically put into a resolution. To be considered "friendly", it needs to have the approval of al</w:t>
            </w:r>
            <w:r w:rsidR="00176446">
              <w:rPr>
                <w:w w:val="105"/>
                <w:sz w:val="19"/>
              </w:rPr>
              <w:t>l the sponsors of the resolution</w:t>
            </w:r>
            <w:r w:rsidRPr="004D4FD3">
              <w:rPr>
                <w:w w:val="105"/>
                <w:sz w:val="19"/>
              </w:rPr>
              <w:t>.</w:t>
            </w:r>
          </w:p>
        </w:tc>
      </w:tr>
      <w:tr w:rsidR="00D01C95" w:rsidRPr="004D4FD3" w14:paraId="775B8B64" w14:textId="77777777" w:rsidTr="00514941">
        <w:trPr>
          <w:trHeight w:hRule="exact" w:val="288"/>
        </w:trPr>
        <w:tc>
          <w:tcPr>
            <w:tcW w:w="10694" w:type="dxa"/>
            <w:gridSpan w:val="6"/>
            <w:tcBorders>
              <w:left w:val="single" w:sz="12" w:space="0" w:color="000000"/>
              <w:bottom w:val="single" w:sz="4" w:space="0" w:color="auto"/>
              <w:right w:val="single" w:sz="12" w:space="0" w:color="000000"/>
            </w:tcBorders>
            <w:shd w:val="clear" w:color="auto" w:fill="C0C0C0"/>
          </w:tcPr>
          <w:p w14:paraId="1276EC7F" w14:textId="77777777" w:rsidR="00D01C95" w:rsidRPr="004D4FD3" w:rsidRDefault="00D01C95" w:rsidP="00D01C95">
            <w:pPr>
              <w:pStyle w:val="TableParagraph"/>
              <w:spacing w:line="252" w:lineRule="auto"/>
              <w:ind w:left="170" w:right="153" w:hanging="2"/>
              <w:jc w:val="center"/>
              <w:rPr>
                <w:w w:val="105"/>
                <w:sz w:val="19"/>
              </w:rPr>
            </w:pPr>
            <w:r w:rsidRPr="00514941">
              <w:rPr>
                <w:b/>
                <w:w w:val="105"/>
                <w:sz w:val="19"/>
              </w:rPr>
              <w:t>Rules for Rules for Voting Procedures Voting Procedures</w:t>
            </w:r>
          </w:p>
        </w:tc>
      </w:tr>
      <w:tr w:rsidR="00D01C95" w:rsidRPr="004D4FD3" w14:paraId="5D55414D" w14:textId="77777777" w:rsidTr="00514941">
        <w:trPr>
          <w:trHeight w:hRule="exact" w:val="1296"/>
        </w:trPr>
        <w:tc>
          <w:tcPr>
            <w:tcW w:w="787" w:type="dxa"/>
            <w:tcBorders>
              <w:top w:val="single" w:sz="4" w:space="0" w:color="auto"/>
              <w:left w:val="single" w:sz="12" w:space="0" w:color="000000"/>
              <w:bottom w:val="single" w:sz="4" w:space="0" w:color="auto"/>
            </w:tcBorders>
            <w:vAlign w:val="center"/>
          </w:tcPr>
          <w:p w14:paraId="0DFF7192" w14:textId="77777777" w:rsidR="00D01C95" w:rsidRPr="004D4FD3" w:rsidRDefault="00D01C95" w:rsidP="00D01C95">
            <w:pPr>
              <w:pStyle w:val="TableParagraph"/>
              <w:ind w:left="84" w:right="88"/>
              <w:jc w:val="center"/>
              <w:rPr>
                <w:sz w:val="19"/>
              </w:rPr>
            </w:pPr>
            <w:r w:rsidRPr="004D4FD3">
              <w:rPr>
                <w:w w:val="105"/>
                <w:sz w:val="19"/>
              </w:rPr>
              <w:t>9.6</w:t>
            </w:r>
          </w:p>
        </w:tc>
        <w:tc>
          <w:tcPr>
            <w:tcW w:w="1925" w:type="dxa"/>
            <w:tcBorders>
              <w:top w:val="single" w:sz="4" w:space="0" w:color="auto"/>
              <w:bottom w:val="single" w:sz="4" w:space="0" w:color="auto"/>
            </w:tcBorders>
            <w:vAlign w:val="center"/>
          </w:tcPr>
          <w:p w14:paraId="1BB4936E" w14:textId="77777777" w:rsidR="00D01C95" w:rsidRPr="004D4FD3" w:rsidRDefault="00D01C95" w:rsidP="00D01C95">
            <w:pPr>
              <w:pStyle w:val="TableParagraph"/>
              <w:ind w:left="559" w:right="311" w:hanging="228"/>
              <w:jc w:val="center"/>
              <w:rPr>
                <w:sz w:val="19"/>
              </w:rPr>
            </w:pPr>
            <w:r w:rsidRPr="004D4FD3">
              <w:rPr>
                <w:w w:val="105"/>
                <w:sz w:val="19"/>
              </w:rPr>
              <w:t>Division of the Question</w:t>
            </w:r>
          </w:p>
        </w:tc>
        <w:tc>
          <w:tcPr>
            <w:tcW w:w="1238" w:type="dxa"/>
            <w:tcBorders>
              <w:top w:val="single" w:sz="4" w:space="0" w:color="auto"/>
              <w:bottom w:val="single" w:sz="4" w:space="0" w:color="auto"/>
            </w:tcBorders>
            <w:vAlign w:val="center"/>
          </w:tcPr>
          <w:p w14:paraId="7988AEEF" w14:textId="77777777" w:rsidR="00D01C95" w:rsidRPr="004D4FD3" w:rsidRDefault="00D01C95" w:rsidP="00D01C95">
            <w:pPr>
              <w:pStyle w:val="TableParagraph"/>
              <w:ind w:left="200" w:right="200"/>
              <w:jc w:val="center"/>
              <w:rPr>
                <w:sz w:val="19"/>
              </w:rPr>
            </w:pPr>
            <w:r>
              <w:rPr>
                <w:w w:val="105"/>
                <w:sz w:val="19"/>
              </w:rPr>
              <w:t>Yes</w:t>
            </w:r>
          </w:p>
        </w:tc>
        <w:tc>
          <w:tcPr>
            <w:tcW w:w="1670" w:type="dxa"/>
            <w:tcBorders>
              <w:top w:val="single" w:sz="4" w:space="0" w:color="auto"/>
              <w:bottom w:val="single" w:sz="4" w:space="0" w:color="auto"/>
            </w:tcBorders>
            <w:vAlign w:val="center"/>
          </w:tcPr>
          <w:p w14:paraId="0BAC0E13" w14:textId="77777777" w:rsidR="00D01C95" w:rsidRPr="004D4FD3" w:rsidRDefault="00D01C95" w:rsidP="00D01C95">
            <w:pPr>
              <w:pStyle w:val="TableParagraph"/>
              <w:jc w:val="center"/>
              <w:rPr>
                <w:w w:val="105"/>
                <w:sz w:val="19"/>
              </w:rPr>
            </w:pPr>
            <w:r w:rsidRPr="004D4FD3">
              <w:rPr>
                <w:w w:val="105"/>
                <w:sz w:val="19"/>
              </w:rPr>
              <w:t>2 In favor,</w:t>
            </w:r>
          </w:p>
          <w:p w14:paraId="62A49D22" w14:textId="77777777" w:rsidR="00D01C95" w:rsidRPr="004D4FD3" w:rsidRDefault="00D01C95" w:rsidP="00D01C95">
            <w:pPr>
              <w:pStyle w:val="TableParagraph"/>
              <w:jc w:val="center"/>
              <w:rPr>
                <w:sz w:val="19"/>
              </w:rPr>
            </w:pPr>
            <w:r w:rsidRPr="004D4FD3">
              <w:rPr>
                <w:w w:val="105"/>
                <w:sz w:val="19"/>
              </w:rPr>
              <w:t>2 Opposed</w:t>
            </w:r>
          </w:p>
        </w:tc>
        <w:tc>
          <w:tcPr>
            <w:tcW w:w="1238" w:type="dxa"/>
            <w:tcBorders>
              <w:top w:val="single" w:sz="4" w:space="0" w:color="auto"/>
              <w:bottom w:val="single" w:sz="4" w:space="0" w:color="auto"/>
            </w:tcBorders>
            <w:vAlign w:val="center"/>
          </w:tcPr>
          <w:p w14:paraId="602CFDF6" w14:textId="77777777" w:rsidR="00D01C95" w:rsidRPr="004D4FD3" w:rsidRDefault="00D01C95" w:rsidP="00D01C95">
            <w:pPr>
              <w:pStyle w:val="TableParagraph"/>
              <w:ind w:left="200" w:right="200"/>
              <w:jc w:val="center"/>
              <w:rPr>
                <w:sz w:val="19"/>
              </w:rPr>
            </w:pPr>
            <w:r>
              <w:rPr>
                <w:w w:val="105"/>
                <w:sz w:val="19"/>
              </w:rPr>
              <w:t>M</w:t>
            </w:r>
            <w:r w:rsidRPr="004D4FD3">
              <w:rPr>
                <w:w w:val="105"/>
                <w:sz w:val="19"/>
              </w:rPr>
              <w:t>ajority</w:t>
            </w:r>
          </w:p>
        </w:tc>
        <w:tc>
          <w:tcPr>
            <w:tcW w:w="3836" w:type="dxa"/>
            <w:tcBorders>
              <w:top w:val="single" w:sz="4" w:space="0" w:color="auto"/>
              <w:bottom w:val="single" w:sz="4" w:space="0" w:color="auto"/>
              <w:right w:val="single" w:sz="12" w:space="0" w:color="000000"/>
            </w:tcBorders>
            <w:vAlign w:val="center"/>
          </w:tcPr>
          <w:p w14:paraId="3917B3B0" w14:textId="77777777" w:rsidR="00D01C95" w:rsidRPr="004D4FD3" w:rsidRDefault="00D01C95" w:rsidP="00D01C95">
            <w:pPr>
              <w:pStyle w:val="TableParagraph"/>
              <w:spacing w:line="252" w:lineRule="auto"/>
              <w:ind w:left="230" w:right="216" w:hanging="1"/>
              <w:jc w:val="center"/>
              <w:rPr>
                <w:sz w:val="19"/>
              </w:rPr>
            </w:pPr>
            <w:r w:rsidRPr="004D4FD3">
              <w:rPr>
                <w:w w:val="105"/>
                <w:sz w:val="19"/>
              </w:rPr>
              <w:t>Th</w:t>
            </w:r>
            <w:r>
              <w:rPr>
                <w:w w:val="105"/>
                <w:sz w:val="19"/>
              </w:rPr>
              <w:t xml:space="preserve">is motion can be used after </w:t>
            </w:r>
            <w:r w:rsidRPr="004D4FD3">
              <w:rPr>
                <w:w w:val="105"/>
                <w:sz w:val="19"/>
              </w:rPr>
              <w:t xml:space="preserve">closure of debate and before the body has </w:t>
            </w:r>
            <w:r>
              <w:rPr>
                <w:w w:val="105"/>
                <w:sz w:val="19"/>
              </w:rPr>
              <w:t>voted on the resolution</w:t>
            </w:r>
            <w:r w:rsidRPr="004D4FD3">
              <w:rPr>
                <w:w w:val="105"/>
                <w:sz w:val="19"/>
              </w:rPr>
              <w:t xml:space="preserve">. It divides the resolution so that </w:t>
            </w:r>
            <w:r>
              <w:rPr>
                <w:w w:val="105"/>
                <w:sz w:val="19"/>
              </w:rPr>
              <w:t xml:space="preserve">selected </w:t>
            </w:r>
            <w:r w:rsidRPr="004D4FD3">
              <w:rPr>
                <w:w w:val="105"/>
                <w:sz w:val="19"/>
              </w:rPr>
              <w:t>clauses can be voted on separately.</w:t>
            </w:r>
          </w:p>
        </w:tc>
      </w:tr>
      <w:tr w:rsidR="00D01C95" w:rsidRPr="004D4FD3" w14:paraId="46501C0D" w14:textId="77777777" w:rsidTr="00514941">
        <w:trPr>
          <w:trHeight w:hRule="exact" w:val="1296"/>
        </w:trPr>
        <w:tc>
          <w:tcPr>
            <w:tcW w:w="787" w:type="dxa"/>
            <w:tcBorders>
              <w:top w:val="single" w:sz="4" w:space="0" w:color="auto"/>
              <w:left w:val="single" w:sz="12" w:space="0" w:color="000000"/>
              <w:bottom w:val="single" w:sz="4" w:space="0" w:color="auto"/>
            </w:tcBorders>
            <w:vAlign w:val="center"/>
          </w:tcPr>
          <w:p w14:paraId="2AB70310" w14:textId="77777777" w:rsidR="00D01C95" w:rsidRPr="004D4FD3" w:rsidRDefault="00D01C95" w:rsidP="00D01C95">
            <w:pPr>
              <w:pStyle w:val="TableParagraph"/>
              <w:ind w:left="84" w:right="88"/>
              <w:jc w:val="center"/>
              <w:rPr>
                <w:sz w:val="19"/>
              </w:rPr>
            </w:pPr>
            <w:r w:rsidRPr="004D4FD3">
              <w:rPr>
                <w:w w:val="105"/>
                <w:sz w:val="19"/>
              </w:rPr>
              <w:t>10.4.1</w:t>
            </w:r>
          </w:p>
        </w:tc>
        <w:tc>
          <w:tcPr>
            <w:tcW w:w="1925" w:type="dxa"/>
            <w:tcBorders>
              <w:bottom w:val="single" w:sz="4" w:space="0" w:color="auto"/>
            </w:tcBorders>
            <w:vAlign w:val="center"/>
          </w:tcPr>
          <w:p w14:paraId="49FD395B" w14:textId="77777777" w:rsidR="00D01C95" w:rsidRPr="004D4FD3" w:rsidRDefault="00D01C95" w:rsidP="00D01C95">
            <w:pPr>
              <w:pStyle w:val="TableParagraph"/>
              <w:ind w:left="459" w:right="410" w:hanging="28"/>
              <w:jc w:val="center"/>
              <w:rPr>
                <w:sz w:val="19"/>
              </w:rPr>
            </w:pPr>
            <w:r w:rsidRPr="004D4FD3">
              <w:rPr>
                <w:w w:val="105"/>
                <w:sz w:val="19"/>
              </w:rPr>
              <w:t>Adoption by Consensus</w:t>
            </w:r>
          </w:p>
        </w:tc>
        <w:tc>
          <w:tcPr>
            <w:tcW w:w="1238" w:type="dxa"/>
            <w:tcBorders>
              <w:bottom w:val="single" w:sz="4" w:space="0" w:color="auto"/>
            </w:tcBorders>
            <w:vAlign w:val="center"/>
          </w:tcPr>
          <w:p w14:paraId="128E28E9" w14:textId="77777777" w:rsidR="00D01C95" w:rsidRPr="004D4FD3" w:rsidRDefault="00D01C95" w:rsidP="00D01C95">
            <w:pPr>
              <w:pStyle w:val="TableParagraph"/>
              <w:ind w:left="196" w:right="193"/>
              <w:jc w:val="center"/>
              <w:rPr>
                <w:sz w:val="19"/>
              </w:rPr>
            </w:pPr>
            <w:r>
              <w:rPr>
                <w:w w:val="105"/>
                <w:sz w:val="19"/>
              </w:rPr>
              <w:t>No</w:t>
            </w:r>
          </w:p>
        </w:tc>
        <w:tc>
          <w:tcPr>
            <w:tcW w:w="1670" w:type="dxa"/>
            <w:tcBorders>
              <w:bottom w:val="single" w:sz="4" w:space="0" w:color="auto"/>
            </w:tcBorders>
            <w:vAlign w:val="center"/>
          </w:tcPr>
          <w:p w14:paraId="72C425BE" w14:textId="77777777" w:rsidR="00D01C95" w:rsidRPr="004D4FD3" w:rsidRDefault="00D01C95" w:rsidP="00D01C95">
            <w:pPr>
              <w:pStyle w:val="TableParagraph"/>
              <w:ind w:right="-37"/>
              <w:jc w:val="center"/>
              <w:rPr>
                <w:sz w:val="19"/>
              </w:rPr>
            </w:pPr>
            <w:r w:rsidRPr="004D4FD3">
              <w:t>N</w:t>
            </w:r>
            <w:r w:rsidRPr="004D4FD3">
              <w:rPr>
                <w:w w:val="105"/>
                <w:sz w:val="19"/>
              </w:rPr>
              <w:t>o</w:t>
            </w:r>
          </w:p>
        </w:tc>
        <w:tc>
          <w:tcPr>
            <w:tcW w:w="1238" w:type="dxa"/>
            <w:tcBorders>
              <w:bottom w:val="single" w:sz="4" w:space="0" w:color="auto"/>
            </w:tcBorders>
            <w:vAlign w:val="center"/>
          </w:tcPr>
          <w:p w14:paraId="69E8E594" w14:textId="77777777" w:rsidR="00D01C95" w:rsidRPr="004D4FD3" w:rsidRDefault="00D01C95" w:rsidP="00D01C95">
            <w:pPr>
              <w:pStyle w:val="TableParagraph"/>
              <w:ind w:left="142" w:right="124" w:hanging="38"/>
              <w:jc w:val="center"/>
              <w:rPr>
                <w:sz w:val="19"/>
              </w:rPr>
            </w:pPr>
            <w:r w:rsidRPr="004D4FD3">
              <w:rPr>
                <w:w w:val="105"/>
                <w:sz w:val="19"/>
              </w:rPr>
              <w:t>No Objections</w:t>
            </w:r>
          </w:p>
        </w:tc>
        <w:tc>
          <w:tcPr>
            <w:tcW w:w="3836" w:type="dxa"/>
            <w:tcBorders>
              <w:bottom w:val="single" w:sz="4" w:space="0" w:color="auto"/>
              <w:right w:val="single" w:sz="12" w:space="0" w:color="000000"/>
            </w:tcBorders>
            <w:vAlign w:val="center"/>
          </w:tcPr>
          <w:p w14:paraId="26BC4CD6" w14:textId="77777777" w:rsidR="00D01C95" w:rsidRPr="004D4FD3" w:rsidRDefault="00D01C95" w:rsidP="00D01C95">
            <w:pPr>
              <w:pStyle w:val="TableParagraph"/>
              <w:spacing w:line="252" w:lineRule="auto"/>
              <w:ind w:left="125" w:right="110"/>
              <w:jc w:val="center"/>
              <w:rPr>
                <w:sz w:val="19"/>
              </w:rPr>
            </w:pPr>
            <w:r w:rsidRPr="004D4FD3">
              <w:rPr>
                <w:w w:val="105"/>
                <w:sz w:val="19"/>
              </w:rPr>
              <w:t>If there are no objections to adopting a proposal by consensus, then the proposal passes by consensus.</w:t>
            </w:r>
          </w:p>
          <w:p w14:paraId="20DC8111" w14:textId="77777777" w:rsidR="00D01C95" w:rsidRPr="004D4FD3" w:rsidRDefault="00D01C95" w:rsidP="00D01C95">
            <w:pPr>
              <w:pStyle w:val="TableParagraph"/>
              <w:spacing w:line="252" w:lineRule="auto"/>
              <w:ind w:left="125" w:right="111"/>
              <w:jc w:val="center"/>
              <w:rPr>
                <w:sz w:val="19"/>
              </w:rPr>
            </w:pPr>
            <w:r w:rsidRPr="004D4FD3">
              <w:rPr>
                <w:w w:val="105"/>
                <w:sz w:val="19"/>
              </w:rPr>
              <w:t xml:space="preserve">Standard voting will continue if there </w:t>
            </w:r>
            <w:r>
              <w:rPr>
                <w:w w:val="105"/>
                <w:sz w:val="19"/>
              </w:rPr>
              <w:t>is</w:t>
            </w:r>
            <w:r w:rsidRPr="004D4FD3">
              <w:rPr>
                <w:w w:val="105"/>
                <w:sz w:val="19"/>
              </w:rPr>
              <w:t xml:space="preserve"> one or more objections.</w:t>
            </w:r>
          </w:p>
        </w:tc>
      </w:tr>
      <w:tr w:rsidR="00D01C95" w:rsidRPr="004D4FD3" w14:paraId="2AC18312" w14:textId="77777777" w:rsidTr="00514941">
        <w:trPr>
          <w:trHeight w:hRule="exact" w:val="1728"/>
        </w:trPr>
        <w:tc>
          <w:tcPr>
            <w:tcW w:w="787" w:type="dxa"/>
            <w:tcBorders>
              <w:top w:val="single" w:sz="4" w:space="0" w:color="auto"/>
              <w:left w:val="single" w:sz="12" w:space="0" w:color="000000"/>
              <w:bottom w:val="single" w:sz="12" w:space="0" w:color="000000"/>
            </w:tcBorders>
            <w:vAlign w:val="center"/>
          </w:tcPr>
          <w:p w14:paraId="0A510561" w14:textId="77777777" w:rsidR="00D01C95" w:rsidRPr="004D4FD3" w:rsidRDefault="00D01C95" w:rsidP="00D01C95">
            <w:pPr>
              <w:pStyle w:val="TableParagraph"/>
              <w:ind w:left="84" w:right="88"/>
              <w:jc w:val="center"/>
              <w:rPr>
                <w:sz w:val="19"/>
              </w:rPr>
            </w:pPr>
            <w:r w:rsidRPr="004D4FD3">
              <w:rPr>
                <w:w w:val="105"/>
                <w:sz w:val="19"/>
              </w:rPr>
              <w:t>10.4.2</w:t>
            </w:r>
          </w:p>
        </w:tc>
        <w:tc>
          <w:tcPr>
            <w:tcW w:w="1925" w:type="dxa"/>
            <w:tcBorders>
              <w:top w:val="single" w:sz="4" w:space="0" w:color="auto"/>
              <w:bottom w:val="single" w:sz="12" w:space="0" w:color="000000"/>
            </w:tcBorders>
            <w:vAlign w:val="center"/>
          </w:tcPr>
          <w:p w14:paraId="614807DE" w14:textId="77777777" w:rsidR="00D01C95" w:rsidRPr="004D4FD3" w:rsidRDefault="00D01C95" w:rsidP="00D01C95">
            <w:pPr>
              <w:pStyle w:val="TableParagraph"/>
              <w:ind w:left="227" w:right="226"/>
              <w:jc w:val="center"/>
              <w:rPr>
                <w:sz w:val="19"/>
              </w:rPr>
            </w:pPr>
            <w:r w:rsidRPr="004D4FD3">
              <w:rPr>
                <w:w w:val="105"/>
                <w:sz w:val="19"/>
              </w:rPr>
              <w:t>Roll Call Vote</w:t>
            </w:r>
          </w:p>
        </w:tc>
        <w:tc>
          <w:tcPr>
            <w:tcW w:w="1238" w:type="dxa"/>
            <w:tcBorders>
              <w:top w:val="single" w:sz="4" w:space="0" w:color="auto"/>
              <w:bottom w:val="single" w:sz="12" w:space="0" w:color="000000"/>
            </w:tcBorders>
            <w:vAlign w:val="center"/>
          </w:tcPr>
          <w:p w14:paraId="2362C13E" w14:textId="77777777" w:rsidR="00D01C95" w:rsidRPr="004D4FD3" w:rsidRDefault="00D01C95" w:rsidP="00D01C95">
            <w:pPr>
              <w:pStyle w:val="TableParagraph"/>
              <w:ind w:left="196" w:right="193"/>
              <w:jc w:val="center"/>
              <w:rPr>
                <w:sz w:val="19"/>
              </w:rPr>
            </w:pPr>
            <w:r>
              <w:rPr>
                <w:w w:val="105"/>
                <w:sz w:val="19"/>
              </w:rPr>
              <w:t>No</w:t>
            </w:r>
          </w:p>
        </w:tc>
        <w:tc>
          <w:tcPr>
            <w:tcW w:w="1670" w:type="dxa"/>
            <w:tcBorders>
              <w:top w:val="single" w:sz="4" w:space="0" w:color="auto"/>
              <w:bottom w:val="single" w:sz="12" w:space="0" w:color="000000"/>
            </w:tcBorders>
            <w:vAlign w:val="center"/>
          </w:tcPr>
          <w:p w14:paraId="1E9C2917" w14:textId="77777777" w:rsidR="00D01C95" w:rsidRPr="004D4FD3" w:rsidRDefault="00D01C95" w:rsidP="00D01C95">
            <w:pPr>
              <w:pStyle w:val="TableParagraph"/>
              <w:ind w:right="-37"/>
              <w:jc w:val="center"/>
              <w:rPr>
                <w:sz w:val="19"/>
              </w:rPr>
            </w:pPr>
            <w:r w:rsidRPr="004D4FD3">
              <w:t>N</w:t>
            </w:r>
            <w:r w:rsidRPr="004D4FD3">
              <w:rPr>
                <w:w w:val="105"/>
                <w:sz w:val="19"/>
              </w:rPr>
              <w:t>o</w:t>
            </w:r>
          </w:p>
        </w:tc>
        <w:tc>
          <w:tcPr>
            <w:tcW w:w="1238" w:type="dxa"/>
            <w:tcBorders>
              <w:top w:val="single" w:sz="4" w:space="0" w:color="auto"/>
              <w:bottom w:val="single" w:sz="12" w:space="0" w:color="000000"/>
            </w:tcBorders>
            <w:vAlign w:val="center"/>
          </w:tcPr>
          <w:p w14:paraId="67E1085B" w14:textId="77777777" w:rsidR="00D01C95" w:rsidRPr="004D4FD3" w:rsidRDefault="00D01C95" w:rsidP="00D01C95">
            <w:pPr>
              <w:pStyle w:val="TableParagraph"/>
              <w:ind w:right="-37"/>
              <w:jc w:val="center"/>
              <w:rPr>
                <w:sz w:val="19"/>
              </w:rPr>
            </w:pPr>
            <w:r w:rsidRPr="004D4FD3">
              <w:t>N</w:t>
            </w:r>
            <w:r w:rsidRPr="004D4FD3">
              <w:rPr>
                <w:w w:val="105"/>
                <w:sz w:val="19"/>
              </w:rPr>
              <w:t>o</w:t>
            </w:r>
          </w:p>
        </w:tc>
        <w:tc>
          <w:tcPr>
            <w:tcW w:w="3836" w:type="dxa"/>
            <w:tcBorders>
              <w:top w:val="single" w:sz="4" w:space="0" w:color="auto"/>
              <w:bottom w:val="single" w:sz="12" w:space="0" w:color="000000"/>
              <w:right w:val="single" w:sz="12" w:space="0" w:color="000000"/>
            </w:tcBorders>
            <w:vAlign w:val="center"/>
          </w:tcPr>
          <w:p w14:paraId="3F0A8352" w14:textId="77777777" w:rsidR="00D01C95" w:rsidRPr="004D4FD3" w:rsidRDefault="00D01C95" w:rsidP="00D01C95">
            <w:pPr>
              <w:pStyle w:val="TableParagraph"/>
              <w:spacing w:line="252" w:lineRule="auto"/>
              <w:ind w:left="125" w:right="109"/>
              <w:jc w:val="center"/>
              <w:rPr>
                <w:sz w:val="19"/>
              </w:rPr>
            </w:pPr>
            <w:r>
              <w:rPr>
                <w:w w:val="105"/>
                <w:sz w:val="19"/>
              </w:rPr>
              <w:t>If this motion is made t</w:t>
            </w:r>
            <w:r w:rsidRPr="004D4FD3">
              <w:rPr>
                <w:w w:val="105"/>
                <w:sz w:val="19"/>
              </w:rPr>
              <w:t>he Chair</w:t>
            </w:r>
            <w:r>
              <w:rPr>
                <w:w w:val="105"/>
                <w:sz w:val="19"/>
              </w:rPr>
              <w:t>person</w:t>
            </w:r>
            <w:r w:rsidRPr="004D4FD3">
              <w:rPr>
                <w:w w:val="105"/>
                <w:sz w:val="19"/>
              </w:rPr>
              <w:t xml:space="preserve"> will call each country’s name.</w:t>
            </w:r>
          </w:p>
          <w:p w14:paraId="115CA8B9" w14:textId="77777777" w:rsidR="00D01C95" w:rsidRPr="004D4FD3" w:rsidRDefault="00D01C95" w:rsidP="00D01C95">
            <w:pPr>
              <w:pStyle w:val="TableParagraph"/>
              <w:spacing w:line="252" w:lineRule="auto"/>
              <w:ind w:left="125" w:right="111"/>
              <w:jc w:val="center"/>
              <w:rPr>
                <w:sz w:val="19"/>
              </w:rPr>
            </w:pPr>
            <w:r w:rsidRPr="004D4FD3">
              <w:rPr>
                <w:w w:val="105"/>
                <w:sz w:val="19"/>
              </w:rPr>
              <w:t xml:space="preserve">Possible responses are: Yes, </w:t>
            </w:r>
            <w:r>
              <w:rPr>
                <w:w w:val="105"/>
                <w:sz w:val="19"/>
              </w:rPr>
              <w:t xml:space="preserve">Yes with Rights, </w:t>
            </w:r>
            <w:r w:rsidRPr="004D4FD3">
              <w:rPr>
                <w:w w:val="105"/>
                <w:sz w:val="19"/>
              </w:rPr>
              <w:t xml:space="preserve">No, </w:t>
            </w:r>
            <w:r>
              <w:rPr>
                <w:w w:val="105"/>
                <w:sz w:val="19"/>
              </w:rPr>
              <w:t xml:space="preserve">No with Rights, </w:t>
            </w:r>
            <w:r w:rsidRPr="004D4FD3">
              <w:rPr>
                <w:w w:val="105"/>
                <w:sz w:val="19"/>
              </w:rPr>
              <w:t xml:space="preserve">Abstain, </w:t>
            </w:r>
            <w:r>
              <w:rPr>
                <w:w w:val="105"/>
                <w:sz w:val="19"/>
              </w:rPr>
              <w:t xml:space="preserve">and Abstain from the Order. This motion is used if a delegate wishes to see how each delegate votes. </w:t>
            </w:r>
          </w:p>
        </w:tc>
      </w:tr>
    </w:tbl>
    <w:p w14:paraId="5CCE166A" w14:textId="77777777" w:rsidR="00D93606" w:rsidRDefault="00D93606"/>
    <w:p w14:paraId="693EC848" w14:textId="77777777" w:rsidR="00ED218A" w:rsidRDefault="00ED218A"/>
    <w:p w14:paraId="289661F3" w14:textId="77777777" w:rsidR="00ED218A" w:rsidRDefault="00ED218A"/>
    <w:p w14:paraId="2C38816B" w14:textId="77777777" w:rsidR="00ED218A" w:rsidRDefault="00ED218A"/>
    <w:p w14:paraId="0EC9AD0E" w14:textId="77777777" w:rsidR="00ED218A" w:rsidRDefault="00ED218A"/>
    <w:p w14:paraId="6A00BAFD" w14:textId="77777777" w:rsidR="00ED218A" w:rsidRDefault="00ED218A"/>
    <w:p w14:paraId="391271FF" w14:textId="77777777" w:rsidR="00ED218A" w:rsidRDefault="00ED218A"/>
    <w:tbl>
      <w:tblPr>
        <w:tblW w:w="1069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1925"/>
        <w:gridCol w:w="1238"/>
        <w:gridCol w:w="1670"/>
        <w:gridCol w:w="1238"/>
        <w:gridCol w:w="3836"/>
      </w:tblGrid>
      <w:tr w:rsidR="00ED218A" w:rsidRPr="00514941" w14:paraId="4E7A9167" w14:textId="77777777" w:rsidTr="00DC63C8">
        <w:trPr>
          <w:trHeight w:hRule="exact" w:val="360"/>
        </w:trPr>
        <w:tc>
          <w:tcPr>
            <w:tcW w:w="10694" w:type="dxa"/>
            <w:gridSpan w:val="6"/>
            <w:tcBorders>
              <w:top w:val="single" w:sz="12" w:space="0" w:color="auto"/>
              <w:left w:val="single" w:sz="12" w:space="0" w:color="auto"/>
              <w:right w:val="single" w:sz="12" w:space="0" w:color="auto"/>
            </w:tcBorders>
            <w:shd w:val="clear" w:color="auto" w:fill="C0C0C0"/>
            <w:vAlign w:val="center"/>
          </w:tcPr>
          <w:p w14:paraId="13AC27AB" w14:textId="77777777" w:rsidR="00ED218A" w:rsidRPr="00514941" w:rsidRDefault="00ED218A" w:rsidP="005407C3">
            <w:pPr>
              <w:pStyle w:val="TableParagraph"/>
              <w:spacing w:before="13"/>
              <w:jc w:val="center"/>
              <w:rPr>
                <w:b/>
              </w:rPr>
            </w:pPr>
            <w:r w:rsidRPr="00514941">
              <w:rPr>
                <w:b/>
                <w:w w:val="105"/>
              </w:rPr>
              <w:lastRenderedPageBreak/>
              <w:t>Arizona Model United</w:t>
            </w:r>
            <w:r w:rsidRPr="00514941">
              <w:rPr>
                <w:b/>
                <w:spacing w:val="-12"/>
                <w:w w:val="105"/>
              </w:rPr>
              <w:t xml:space="preserve"> </w:t>
            </w:r>
            <w:r w:rsidRPr="00514941">
              <w:rPr>
                <w:b/>
                <w:w w:val="105"/>
              </w:rPr>
              <w:t>Nations</w:t>
            </w:r>
          </w:p>
        </w:tc>
      </w:tr>
      <w:tr w:rsidR="00ED218A" w:rsidRPr="00514941" w14:paraId="73A9BA8E" w14:textId="77777777" w:rsidTr="00DC63C8">
        <w:trPr>
          <w:trHeight w:hRule="exact" w:val="360"/>
        </w:trPr>
        <w:tc>
          <w:tcPr>
            <w:tcW w:w="10694" w:type="dxa"/>
            <w:gridSpan w:val="6"/>
            <w:tcBorders>
              <w:left w:val="single" w:sz="12" w:space="0" w:color="000000"/>
              <w:right w:val="single" w:sz="12" w:space="0" w:color="000000"/>
            </w:tcBorders>
            <w:shd w:val="clear" w:color="auto" w:fill="C0C0C0"/>
            <w:vAlign w:val="center"/>
          </w:tcPr>
          <w:p w14:paraId="4F2904CB" w14:textId="77777777" w:rsidR="00ED218A" w:rsidRPr="00514941" w:rsidRDefault="00ED218A" w:rsidP="005407C3">
            <w:pPr>
              <w:pStyle w:val="TableParagraph"/>
              <w:spacing w:before="13"/>
              <w:jc w:val="center"/>
              <w:rPr>
                <w:b/>
              </w:rPr>
            </w:pPr>
            <w:r w:rsidRPr="00514941">
              <w:rPr>
                <w:b/>
                <w:w w:val="105"/>
              </w:rPr>
              <w:t>Rules of Procedure: Short Form</w:t>
            </w:r>
          </w:p>
        </w:tc>
      </w:tr>
      <w:tr w:rsidR="00ED218A" w:rsidRPr="004D4FD3" w14:paraId="26EC5C07" w14:textId="77777777" w:rsidTr="00DC63C8">
        <w:trPr>
          <w:trHeight w:hRule="exact" w:val="264"/>
        </w:trPr>
        <w:tc>
          <w:tcPr>
            <w:tcW w:w="787" w:type="dxa"/>
            <w:tcBorders>
              <w:left w:val="single" w:sz="12" w:space="0" w:color="000000"/>
              <w:bottom w:val="nil"/>
            </w:tcBorders>
          </w:tcPr>
          <w:p w14:paraId="5166DF7B" w14:textId="77777777" w:rsidR="00ED218A" w:rsidRPr="004D4FD3" w:rsidRDefault="00ED218A" w:rsidP="005407C3">
            <w:pPr>
              <w:pStyle w:val="TableParagraph"/>
              <w:spacing w:before="9"/>
              <w:ind w:right="4"/>
              <w:jc w:val="center"/>
              <w:rPr>
                <w:sz w:val="19"/>
              </w:rPr>
            </w:pPr>
            <w:r w:rsidRPr="004D4FD3">
              <w:rPr>
                <w:w w:val="103"/>
                <w:sz w:val="19"/>
              </w:rPr>
              <w:t>#</w:t>
            </w:r>
          </w:p>
        </w:tc>
        <w:tc>
          <w:tcPr>
            <w:tcW w:w="1925" w:type="dxa"/>
            <w:tcBorders>
              <w:bottom w:val="nil"/>
            </w:tcBorders>
          </w:tcPr>
          <w:p w14:paraId="7298624C" w14:textId="77777777" w:rsidR="00ED218A" w:rsidRPr="004D4FD3" w:rsidRDefault="00ED218A" w:rsidP="005407C3">
            <w:pPr>
              <w:pStyle w:val="TableParagraph"/>
              <w:spacing w:before="9"/>
              <w:ind w:left="228" w:right="226"/>
              <w:jc w:val="center"/>
              <w:rPr>
                <w:sz w:val="19"/>
              </w:rPr>
            </w:pPr>
            <w:r w:rsidRPr="004D4FD3">
              <w:rPr>
                <w:w w:val="105"/>
                <w:sz w:val="19"/>
              </w:rPr>
              <w:t>Rule</w:t>
            </w:r>
          </w:p>
        </w:tc>
        <w:tc>
          <w:tcPr>
            <w:tcW w:w="1238" w:type="dxa"/>
            <w:tcBorders>
              <w:bottom w:val="nil"/>
            </w:tcBorders>
          </w:tcPr>
          <w:p w14:paraId="5AFFFE09" w14:textId="77777777" w:rsidR="00ED218A" w:rsidRPr="004D4FD3" w:rsidRDefault="00ED218A" w:rsidP="005407C3">
            <w:pPr>
              <w:pStyle w:val="TableParagraph"/>
              <w:spacing w:before="9"/>
              <w:ind w:left="200" w:right="200"/>
              <w:jc w:val="center"/>
              <w:rPr>
                <w:sz w:val="19"/>
              </w:rPr>
            </w:pPr>
            <w:r w:rsidRPr="004D4FD3">
              <w:rPr>
                <w:w w:val="105"/>
                <w:sz w:val="19"/>
              </w:rPr>
              <w:t>Second?</w:t>
            </w:r>
          </w:p>
        </w:tc>
        <w:tc>
          <w:tcPr>
            <w:tcW w:w="1670" w:type="dxa"/>
            <w:tcBorders>
              <w:bottom w:val="nil"/>
            </w:tcBorders>
          </w:tcPr>
          <w:p w14:paraId="29C185FF" w14:textId="77777777" w:rsidR="00ED218A" w:rsidRPr="004D4FD3" w:rsidRDefault="00ED218A" w:rsidP="005407C3">
            <w:pPr>
              <w:pStyle w:val="TableParagraph"/>
              <w:spacing w:before="9"/>
              <w:ind w:left="285" w:right="279"/>
              <w:jc w:val="center"/>
              <w:rPr>
                <w:sz w:val="19"/>
              </w:rPr>
            </w:pPr>
            <w:r w:rsidRPr="004D4FD3">
              <w:rPr>
                <w:w w:val="105"/>
                <w:sz w:val="19"/>
              </w:rPr>
              <w:t>Debatable?</w:t>
            </w:r>
          </w:p>
        </w:tc>
        <w:tc>
          <w:tcPr>
            <w:tcW w:w="1238" w:type="dxa"/>
            <w:tcBorders>
              <w:bottom w:val="nil"/>
            </w:tcBorders>
          </w:tcPr>
          <w:p w14:paraId="003E629B" w14:textId="77777777" w:rsidR="00ED218A" w:rsidRPr="004D4FD3" w:rsidRDefault="00ED218A" w:rsidP="005407C3">
            <w:pPr>
              <w:pStyle w:val="TableParagraph"/>
              <w:spacing w:before="9"/>
              <w:ind w:left="200" w:right="200"/>
              <w:jc w:val="center"/>
              <w:rPr>
                <w:sz w:val="19"/>
              </w:rPr>
            </w:pPr>
            <w:r w:rsidRPr="004D4FD3">
              <w:rPr>
                <w:w w:val="105"/>
                <w:sz w:val="19"/>
              </w:rPr>
              <w:t>Vote?</w:t>
            </w:r>
          </w:p>
        </w:tc>
        <w:tc>
          <w:tcPr>
            <w:tcW w:w="3836" w:type="dxa"/>
            <w:tcBorders>
              <w:bottom w:val="nil"/>
              <w:right w:val="single" w:sz="12" w:space="0" w:color="000000"/>
            </w:tcBorders>
          </w:tcPr>
          <w:p w14:paraId="7459750D" w14:textId="77777777" w:rsidR="00ED218A" w:rsidRPr="004D4FD3" w:rsidRDefault="00ED218A" w:rsidP="005407C3">
            <w:pPr>
              <w:pStyle w:val="TableParagraph"/>
              <w:spacing w:before="9"/>
              <w:ind w:left="124" w:right="111"/>
              <w:jc w:val="center"/>
              <w:rPr>
                <w:sz w:val="19"/>
              </w:rPr>
            </w:pPr>
            <w:r w:rsidRPr="004D4FD3">
              <w:rPr>
                <w:w w:val="105"/>
                <w:sz w:val="19"/>
              </w:rPr>
              <w:t>Description</w:t>
            </w:r>
          </w:p>
        </w:tc>
      </w:tr>
      <w:tr w:rsidR="00ED218A" w:rsidRPr="00514941" w14:paraId="2E4E7F01" w14:textId="77777777" w:rsidTr="00DC63C8">
        <w:trPr>
          <w:trHeight w:hRule="exact" w:val="288"/>
        </w:trPr>
        <w:tc>
          <w:tcPr>
            <w:tcW w:w="10694" w:type="dxa"/>
            <w:gridSpan w:val="6"/>
            <w:tcBorders>
              <w:top w:val="nil"/>
              <w:left w:val="single" w:sz="12" w:space="0" w:color="auto"/>
              <w:bottom w:val="single" w:sz="8" w:space="0" w:color="auto"/>
              <w:right w:val="single" w:sz="12" w:space="0" w:color="auto"/>
            </w:tcBorders>
            <w:shd w:val="clear" w:color="auto" w:fill="C0C0C0"/>
          </w:tcPr>
          <w:p w14:paraId="54933469" w14:textId="77777777" w:rsidR="00ED218A" w:rsidRPr="00514941" w:rsidRDefault="00ED218A" w:rsidP="00ED218A">
            <w:pPr>
              <w:pStyle w:val="TableParagraph"/>
              <w:spacing w:before="42"/>
              <w:ind w:left="3113"/>
              <w:rPr>
                <w:b/>
                <w:sz w:val="19"/>
              </w:rPr>
            </w:pPr>
            <w:r>
              <w:rPr>
                <w:b/>
                <w:w w:val="105"/>
                <w:sz w:val="19"/>
              </w:rPr>
              <w:t xml:space="preserve">Order of Rules for Security Council &amp; Specialized Bodies </w:t>
            </w:r>
          </w:p>
        </w:tc>
      </w:tr>
      <w:tr w:rsidR="00ED218A" w:rsidRPr="004D4FD3" w14:paraId="606B8520" w14:textId="77777777" w:rsidTr="00DC63C8">
        <w:trPr>
          <w:trHeight w:hRule="exact" w:val="1262"/>
        </w:trPr>
        <w:tc>
          <w:tcPr>
            <w:tcW w:w="787" w:type="dxa"/>
            <w:tcBorders>
              <w:top w:val="single" w:sz="8" w:space="0" w:color="auto"/>
              <w:left w:val="single" w:sz="12" w:space="0" w:color="000000"/>
            </w:tcBorders>
            <w:vAlign w:val="center"/>
          </w:tcPr>
          <w:p w14:paraId="146B218F" w14:textId="77777777" w:rsidR="00ED218A" w:rsidRPr="004D4FD3" w:rsidRDefault="00ED218A" w:rsidP="005407C3">
            <w:pPr>
              <w:pStyle w:val="TableParagraph"/>
              <w:ind w:left="84" w:right="88"/>
              <w:jc w:val="center"/>
              <w:rPr>
                <w:sz w:val="19"/>
              </w:rPr>
            </w:pPr>
            <w:r>
              <w:rPr>
                <w:w w:val="105"/>
                <w:sz w:val="19"/>
              </w:rPr>
              <w:t>11.4</w:t>
            </w:r>
          </w:p>
        </w:tc>
        <w:tc>
          <w:tcPr>
            <w:tcW w:w="1925" w:type="dxa"/>
            <w:tcBorders>
              <w:top w:val="single" w:sz="8" w:space="0" w:color="auto"/>
            </w:tcBorders>
            <w:vAlign w:val="center"/>
          </w:tcPr>
          <w:p w14:paraId="6CF31668" w14:textId="77777777" w:rsidR="00ED218A" w:rsidRPr="004D4FD3" w:rsidRDefault="00ED218A" w:rsidP="005407C3">
            <w:pPr>
              <w:pStyle w:val="TableParagraph"/>
              <w:spacing w:line="252" w:lineRule="auto"/>
              <w:ind w:left="-8"/>
              <w:jc w:val="center"/>
              <w:rPr>
                <w:sz w:val="19"/>
              </w:rPr>
            </w:pPr>
            <w:r>
              <w:rPr>
                <w:w w:val="105"/>
                <w:sz w:val="19"/>
              </w:rPr>
              <w:t>Setting the Agenda</w:t>
            </w:r>
          </w:p>
        </w:tc>
        <w:tc>
          <w:tcPr>
            <w:tcW w:w="1238" w:type="dxa"/>
            <w:tcBorders>
              <w:top w:val="single" w:sz="8" w:space="0" w:color="auto"/>
            </w:tcBorders>
            <w:vAlign w:val="center"/>
          </w:tcPr>
          <w:p w14:paraId="44AF7B1B" w14:textId="77777777" w:rsidR="00ED218A" w:rsidRPr="004D4FD3" w:rsidRDefault="00ED218A" w:rsidP="005407C3">
            <w:pPr>
              <w:pStyle w:val="TableParagraph"/>
              <w:ind w:left="196" w:right="193"/>
              <w:jc w:val="center"/>
              <w:rPr>
                <w:sz w:val="19"/>
              </w:rPr>
            </w:pPr>
            <w:r>
              <w:rPr>
                <w:w w:val="105"/>
                <w:sz w:val="19"/>
              </w:rPr>
              <w:t>Yes</w:t>
            </w:r>
          </w:p>
        </w:tc>
        <w:tc>
          <w:tcPr>
            <w:tcW w:w="1670" w:type="dxa"/>
            <w:tcBorders>
              <w:top w:val="single" w:sz="8" w:space="0" w:color="auto"/>
            </w:tcBorders>
            <w:vAlign w:val="center"/>
          </w:tcPr>
          <w:p w14:paraId="1B12A73B" w14:textId="77777777" w:rsidR="00ED218A" w:rsidRPr="004D4FD3" w:rsidRDefault="00ED218A" w:rsidP="005407C3">
            <w:pPr>
              <w:pStyle w:val="TableParagraph"/>
              <w:ind w:right="-37"/>
              <w:jc w:val="center"/>
              <w:rPr>
                <w:sz w:val="19"/>
              </w:rPr>
            </w:pPr>
            <w:r w:rsidRPr="004D4FD3">
              <w:t>N</w:t>
            </w:r>
            <w:r w:rsidRPr="004D4FD3">
              <w:rPr>
                <w:w w:val="105"/>
                <w:sz w:val="19"/>
              </w:rPr>
              <w:t>o</w:t>
            </w:r>
          </w:p>
        </w:tc>
        <w:tc>
          <w:tcPr>
            <w:tcW w:w="1238" w:type="dxa"/>
            <w:tcBorders>
              <w:top w:val="single" w:sz="8" w:space="0" w:color="auto"/>
            </w:tcBorders>
            <w:vAlign w:val="center"/>
          </w:tcPr>
          <w:p w14:paraId="35A655E8" w14:textId="77777777" w:rsidR="00ED218A" w:rsidRPr="004D4FD3" w:rsidRDefault="00ED218A" w:rsidP="005407C3">
            <w:pPr>
              <w:pStyle w:val="TableParagraph"/>
              <w:ind w:right="-37"/>
              <w:jc w:val="center"/>
              <w:rPr>
                <w:sz w:val="19"/>
              </w:rPr>
            </w:pPr>
            <w:r>
              <w:t>Majority</w:t>
            </w:r>
          </w:p>
        </w:tc>
        <w:tc>
          <w:tcPr>
            <w:tcW w:w="3836" w:type="dxa"/>
            <w:tcBorders>
              <w:top w:val="single" w:sz="8" w:space="0" w:color="auto"/>
              <w:right w:val="single" w:sz="12" w:space="0" w:color="000000"/>
            </w:tcBorders>
            <w:vAlign w:val="center"/>
          </w:tcPr>
          <w:p w14:paraId="493A6618" w14:textId="77777777" w:rsidR="00ED218A" w:rsidRPr="004D4FD3" w:rsidRDefault="00ED218A" w:rsidP="005407C3">
            <w:pPr>
              <w:pStyle w:val="TableParagraph"/>
              <w:spacing w:line="252" w:lineRule="auto"/>
              <w:ind w:left="125" w:right="111"/>
              <w:jc w:val="center"/>
              <w:rPr>
                <w:sz w:val="19"/>
              </w:rPr>
            </w:pPr>
            <w:r>
              <w:rPr>
                <w:w w:val="105"/>
                <w:sz w:val="19"/>
              </w:rPr>
              <w:t>This motion will be entertained at the start of committee, with three of these motions being accepted to order the agenda as motioned by the delegate.</w:t>
            </w:r>
          </w:p>
        </w:tc>
      </w:tr>
      <w:tr w:rsidR="00ED218A" w:rsidRPr="004D4FD3" w14:paraId="053F71EC" w14:textId="77777777" w:rsidTr="00DC63C8">
        <w:trPr>
          <w:trHeight w:hRule="exact" w:val="1630"/>
        </w:trPr>
        <w:tc>
          <w:tcPr>
            <w:tcW w:w="787" w:type="dxa"/>
            <w:tcBorders>
              <w:left w:val="single" w:sz="12" w:space="0" w:color="000000"/>
            </w:tcBorders>
            <w:vAlign w:val="center"/>
          </w:tcPr>
          <w:p w14:paraId="17DF17BC" w14:textId="77777777" w:rsidR="00ED218A" w:rsidRPr="004D4FD3" w:rsidRDefault="00ED218A" w:rsidP="005407C3">
            <w:pPr>
              <w:pStyle w:val="TableParagraph"/>
              <w:spacing w:before="1"/>
              <w:ind w:left="84" w:right="88"/>
              <w:jc w:val="center"/>
              <w:rPr>
                <w:sz w:val="19"/>
              </w:rPr>
            </w:pPr>
            <w:r>
              <w:rPr>
                <w:w w:val="105"/>
                <w:sz w:val="19"/>
              </w:rPr>
              <w:t>11.5</w:t>
            </w:r>
          </w:p>
        </w:tc>
        <w:tc>
          <w:tcPr>
            <w:tcW w:w="1925" w:type="dxa"/>
            <w:vAlign w:val="center"/>
          </w:tcPr>
          <w:p w14:paraId="649E4B7B" w14:textId="77777777" w:rsidR="00ED218A" w:rsidRPr="004D4FD3" w:rsidRDefault="00ED218A" w:rsidP="005407C3">
            <w:pPr>
              <w:pStyle w:val="TableParagraph"/>
              <w:spacing w:line="252" w:lineRule="auto"/>
              <w:ind w:left="242" w:right="212" w:hanging="12"/>
              <w:jc w:val="center"/>
              <w:rPr>
                <w:sz w:val="19"/>
              </w:rPr>
            </w:pPr>
            <w:r>
              <w:rPr>
                <w:w w:val="105"/>
                <w:sz w:val="19"/>
              </w:rPr>
              <w:t>Add an Agenda Topic</w:t>
            </w:r>
          </w:p>
        </w:tc>
        <w:tc>
          <w:tcPr>
            <w:tcW w:w="1238" w:type="dxa"/>
            <w:vAlign w:val="center"/>
          </w:tcPr>
          <w:p w14:paraId="27C292C3" w14:textId="77777777" w:rsidR="00ED218A" w:rsidRPr="004D4FD3" w:rsidRDefault="00ED218A" w:rsidP="005407C3">
            <w:pPr>
              <w:pStyle w:val="TableParagraph"/>
              <w:ind w:left="196" w:right="193"/>
              <w:jc w:val="center"/>
              <w:rPr>
                <w:sz w:val="19"/>
              </w:rPr>
            </w:pPr>
            <w:r>
              <w:rPr>
                <w:w w:val="105"/>
                <w:sz w:val="19"/>
              </w:rPr>
              <w:t>Yes</w:t>
            </w:r>
          </w:p>
        </w:tc>
        <w:tc>
          <w:tcPr>
            <w:tcW w:w="1670" w:type="dxa"/>
            <w:vAlign w:val="center"/>
          </w:tcPr>
          <w:p w14:paraId="6E851DF3" w14:textId="77777777" w:rsidR="00ED218A" w:rsidRDefault="00ED218A" w:rsidP="005407C3">
            <w:pPr>
              <w:pStyle w:val="TableParagraph"/>
              <w:ind w:right="-37"/>
              <w:jc w:val="center"/>
            </w:pPr>
            <w:r>
              <w:t>2 In favor,</w:t>
            </w:r>
          </w:p>
          <w:p w14:paraId="03DAEEB0" w14:textId="77777777" w:rsidR="00ED218A" w:rsidRPr="004D4FD3" w:rsidRDefault="00ED218A" w:rsidP="005407C3">
            <w:pPr>
              <w:pStyle w:val="TableParagraph"/>
              <w:ind w:right="-37"/>
              <w:jc w:val="center"/>
              <w:rPr>
                <w:sz w:val="19"/>
              </w:rPr>
            </w:pPr>
            <w:r>
              <w:t>2 Opposed</w:t>
            </w:r>
          </w:p>
        </w:tc>
        <w:tc>
          <w:tcPr>
            <w:tcW w:w="1238" w:type="dxa"/>
            <w:vAlign w:val="center"/>
          </w:tcPr>
          <w:p w14:paraId="01038FB6" w14:textId="77777777" w:rsidR="00ED218A" w:rsidRPr="00ED218A" w:rsidRDefault="00ED218A" w:rsidP="005407C3">
            <w:pPr>
              <w:pStyle w:val="TableParagraph"/>
              <w:spacing w:before="1"/>
              <w:ind w:left="200" w:right="200"/>
              <w:jc w:val="center"/>
            </w:pPr>
            <w:r w:rsidRPr="00ED218A">
              <w:rPr>
                <w:w w:val="105"/>
              </w:rPr>
              <w:t>Majority</w:t>
            </w:r>
          </w:p>
        </w:tc>
        <w:tc>
          <w:tcPr>
            <w:tcW w:w="3836" w:type="dxa"/>
            <w:tcBorders>
              <w:right w:val="single" w:sz="12" w:space="0" w:color="000000"/>
            </w:tcBorders>
            <w:vAlign w:val="center"/>
          </w:tcPr>
          <w:p w14:paraId="00ACEE52" w14:textId="77777777" w:rsidR="00ED218A" w:rsidRPr="004D4FD3" w:rsidRDefault="00ED218A" w:rsidP="00ED218A">
            <w:pPr>
              <w:pStyle w:val="TableParagraph"/>
              <w:spacing w:line="252" w:lineRule="auto"/>
              <w:ind w:left="136" w:right="120" w:hanging="2"/>
              <w:jc w:val="center"/>
              <w:rPr>
                <w:sz w:val="19"/>
              </w:rPr>
            </w:pPr>
            <w:r>
              <w:rPr>
                <w:w w:val="105"/>
                <w:sz w:val="19"/>
              </w:rPr>
              <w:t>This motion adds an agenda topic to the working agenda and if passed places the topic at the bottom of the agenda list. This motion is usually used to add a topic linked to the crisis.</w:t>
            </w:r>
          </w:p>
        </w:tc>
      </w:tr>
      <w:tr w:rsidR="00ED218A" w:rsidRPr="00D01C95" w14:paraId="64C7D57B" w14:textId="77777777" w:rsidTr="00DC63C8">
        <w:trPr>
          <w:trHeight w:hRule="exact" w:val="1774"/>
        </w:trPr>
        <w:tc>
          <w:tcPr>
            <w:tcW w:w="787" w:type="dxa"/>
            <w:tcBorders>
              <w:left w:val="single" w:sz="12" w:space="0" w:color="000000"/>
            </w:tcBorders>
            <w:vAlign w:val="center"/>
          </w:tcPr>
          <w:p w14:paraId="6E021733" w14:textId="77777777" w:rsidR="00ED218A" w:rsidRPr="004D4FD3" w:rsidRDefault="00ED218A" w:rsidP="005407C3">
            <w:pPr>
              <w:pStyle w:val="TableParagraph"/>
              <w:ind w:left="84" w:right="88"/>
              <w:jc w:val="center"/>
              <w:rPr>
                <w:sz w:val="19"/>
              </w:rPr>
            </w:pPr>
            <w:r>
              <w:rPr>
                <w:w w:val="105"/>
                <w:sz w:val="19"/>
              </w:rPr>
              <w:t>11.7</w:t>
            </w:r>
          </w:p>
        </w:tc>
        <w:tc>
          <w:tcPr>
            <w:tcW w:w="1925" w:type="dxa"/>
            <w:vAlign w:val="center"/>
          </w:tcPr>
          <w:p w14:paraId="6140F463" w14:textId="77777777" w:rsidR="00ED218A" w:rsidRPr="004D4FD3" w:rsidRDefault="00ED218A" w:rsidP="005407C3">
            <w:pPr>
              <w:pStyle w:val="TableParagraph"/>
              <w:spacing w:line="252" w:lineRule="auto"/>
              <w:ind w:left="370" w:right="211" w:hanging="139"/>
              <w:jc w:val="center"/>
              <w:rPr>
                <w:sz w:val="19"/>
              </w:rPr>
            </w:pPr>
            <w:r>
              <w:rPr>
                <w:w w:val="105"/>
                <w:sz w:val="19"/>
              </w:rPr>
              <w:t>Voting</w:t>
            </w:r>
          </w:p>
        </w:tc>
        <w:tc>
          <w:tcPr>
            <w:tcW w:w="1238" w:type="dxa"/>
            <w:shd w:val="clear" w:color="auto" w:fill="7F7F7F" w:themeFill="text1" w:themeFillTint="80"/>
            <w:vAlign w:val="center"/>
          </w:tcPr>
          <w:p w14:paraId="13EC5A40" w14:textId="77777777" w:rsidR="00ED218A" w:rsidRPr="004D4FD3" w:rsidRDefault="00ED218A" w:rsidP="005407C3">
            <w:pPr>
              <w:pStyle w:val="TableParagraph"/>
              <w:ind w:left="196" w:right="193"/>
              <w:jc w:val="center"/>
              <w:rPr>
                <w:sz w:val="19"/>
              </w:rPr>
            </w:pPr>
          </w:p>
        </w:tc>
        <w:tc>
          <w:tcPr>
            <w:tcW w:w="1670" w:type="dxa"/>
            <w:shd w:val="clear" w:color="auto" w:fill="7F7F7F" w:themeFill="text1" w:themeFillTint="80"/>
            <w:vAlign w:val="center"/>
          </w:tcPr>
          <w:p w14:paraId="6D4F0C62" w14:textId="77777777" w:rsidR="00ED218A" w:rsidRPr="004D4FD3" w:rsidRDefault="00ED218A" w:rsidP="005407C3">
            <w:pPr>
              <w:pStyle w:val="TableParagraph"/>
              <w:ind w:right="-37"/>
              <w:jc w:val="center"/>
              <w:rPr>
                <w:sz w:val="19"/>
              </w:rPr>
            </w:pPr>
          </w:p>
        </w:tc>
        <w:tc>
          <w:tcPr>
            <w:tcW w:w="1238" w:type="dxa"/>
            <w:shd w:val="clear" w:color="auto" w:fill="7F7F7F" w:themeFill="text1" w:themeFillTint="80"/>
            <w:vAlign w:val="center"/>
          </w:tcPr>
          <w:p w14:paraId="0C9B0237" w14:textId="77777777" w:rsidR="00ED218A" w:rsidRPr="004D4FD3" w:rsidRDefault="00ED218A" w:rsidP="005407C3">
            <w:pPr>
              <w:pStyle w:val="TableParagraph"/>
              <w:ind w:left="200" w:right="200"/>
              <w:jc w:val="center"/>
              <w:rPr>
                <w:sz w:val="19"/>
              </w:rPr>
            </w:pPr>
          </w:p>
        </w:tc>
        <w:tc>
          <w:tcPr>
            <w:tcW w:w="3836" w:type="dxa"/>
            <w:tcBorders>
              <w:right w:val="single" w:sz="12" w:space="0" w:color="000000"/>
            </w:tcBorders>
            <w:vAlign w:val="center"/>
          </w:tcPr>
          <w:p w14:paraId="31B0C023" w14:textId="77777777" w:rsidR="00ED218A" w:rsidRPr="00D01C95" w:rsidRDefault="00ED218A" w:rsidP="005407C3">
            <w:pPr>
              <w:pStyle w:val="TableParagraph"/>
              <w:spacing w:line="252" w:lineRule="auto"/>
              <w:ind w:left="170" w:right="154" w:hanging="2"/>
              <w:jc w:val="center"/>
              <w:rPr>
                <w:w w:val="105"/>
                <w:sz w:val="19"/>
              </w:rPr>
            </w:pPr>
            <w:r>
              <w:rPr>
                <w:w w:val="105"/>
                <w:sz w:val="19"/>
              </w:rPr>
              <w:t xml:space="preserve">In the Security Council and for all substantive matters, a roll call vote will be taken. The P5 (China, UK, Russia, USA, and France) must either abstain or vote in favor or the proposal shall automatically fail. </w:t>
            </w:r>
          </w:p>
        </w:tc>
      </w:tr>
    </w:tbl>
    <w:p w14:paraId="6155B68F" w14:textId="77777777" w:rsidR="00ED218A" w:rsidRPr="004D4FD3" w:rsidRDefault="00ED218A">
      <w:bookmarkStart w:id="0" w:name="_GoBack"/>
      <w:bookmarkEnd w:id="0"/>
    </w:p>
    <w:sectPr w:rsidR="00ED218A" w:rsidRPr="004D4FD3">
      <w:pgSz w:w="12240" w:h="15840"/>
      <w:pgMar w:top="900" w:right="7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44"/>
    <w:rsid w:val="000110A1"/>
    <w:rsid w:val="00023A1D"/>
    <w:rsid w:val="00176446"/>
    <w:rsid w:val="00251AD2"/>
    <w:rsid w:val="00427944"/>
    <w:rsid w:val="004D4FD3"/>
    <w:rsid w:val="0050369E"/>
    <w:rsid w:val="00514941"/>
    <w:rsid w:val="005F35A7"/>
    <w:rsid w:val="00810CD8"/>
    <w:rsid w:val="00820F2F"/>
    <w:rsid w:val="00B04AF8"/>
    <w:rsid w:val="00D01C95"/>
    <w:rsid w:val="00D158E7"/>
    <w:rsid w:val="00D3352D"/>
    <w:rsid w:val="00D93606"/>
    <w:rsid w:val="00DC63C8"/>
    <w:rsid w:val="00E12523"/>
    <w:rsid w:val="00E64ECD"/>
    <w:rsid w:val="00ED218A"/>
    <w:rsid w:val="00F2106A"/>
    <w:rsid w:val="00FE15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46C6"/>
  <w15:docId w15:val="{5E216FDF-7EB4-41CA-B5A5-07A85778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Cabrejas, Jacob Michael - (cabrejas)</cp:lastModifiedBy>
  <cp:revision>2</cp:revision>
  <dcterms:created xsi:type="dcterms:W3CDTF">2017-04-30T21:37:00Z</dcterms:created>
  <dcterms:modified xsi:type="dcterms:W3CDTF">2017-04-30T21:37:00Z</dcterms:modified>
</cp:coreProperties>
</file>